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39" w:rsidRPr="00665839" w:rsidRDefault="00665839" w:rsidP="0027299A">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sidRPr="00665839">
        <w:rPr>
          <w:b/>
        </w:rPr>
        <w:t xml:space="preserve">Numeración </w:t>
      </w:r>
      <w:r w:rsidR="0027299A">
        <w:rPr>
          <w:b/>
        </w:rPr>
        <w:t>1</w:t>
      </w:r>
    </w:p>
    <w:p w:rsidR="005C3356" w:rsidRPr="0028586A" w:rsidRDefault="005C3356" w:rsidP="006D1C58">
      <w:pPr>
        <w:pStyle w:val="NormalWeb"/>
        <w:spacing w:before="0" w:beforeAutospacing="0" w:after="0" w:afterAutospacing="0"/>
        <w:rPr>
          <w:rFonts w:ascii="Book Antiqua" w:hAnsi="Book Antiqua"/>
          <w:b/>
        </w:rPr>
      </w:pPr>
      <w:r w:rsidRPr="0028586A">
        <w:rPr>
          <w:rFonts w:ascii="Book Antiqua" w:hAnsi="Book Antiqua"/>
          <w:b/>
        </w:rPr>
        <w:t>Frases célebres de Julio Cortázar</w:t>
      </w:r>
    </w:p>
    <w:p w:rsidR="005C3356" w:rsidRPr="0028586A" w:rsidRDefault="00C81F89" w:rsidP="006D1C58">
      <w:pPr>
        <w:pStyle w:val="NormalWeb"/>
        <w:spacing w:before="0" w:beforeAutospacing="0" w:after="0" w:afterAutospacing="0"/>
        <w:jc w:val="both"/>
        <w:rPr>
          <w:rFonts w:ascii="Book Antiqua" w:hAnsi="Book Antiqua"/>
        </w:rPr>
      </w:pPr>
      <w:r w:rsidRPr="0028586A">
        <w:rPr>
          <w:rFonts w:ascii="Book Antiqua" w:hAnsi="Book Antiqua"/>
        </w:rPr>
        <w:t xml:space="preserve"> </w:t>
      </w:r>
      <w:r w:rsidR="005C3356" w:rsidRPr="0028586A">
        <w:rPr>
          <w:rFonts w:ascii="Book Antiqua" w:hAnsi="Book Antiqua"/>
        </w:rPr>
        <w:t>“Las palabras nunca alcanzan cuando lo que hay que decir desborda el alma”.</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“Andábamos sin buscarnos pero sabiendo que andábamos para encontrarnos”.</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“La explicación es un error bien vestido”.</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 xml:space="preserve">“No renuncio a nada, simplemente hago lo que puedo para que las cosas me renuncien a </w:t>
      </w:r>
      <w:proofErr w:type="spellStart"/>
      <w:r w:rsidRPr="0028586A">
        <w:rPr>
          <w:rFonts w:ascii="Book Antiqua" w:hAnsi="Book Antiqua"/>
        </w:rPr>
        <w:t>mi</w:t>
      </w:r>
      <w:proofErr w:type="spellEnd"/>
      <w:r w:rsidRPr="0028586A">
        <w:rPr>
          <w:rFonts w:ascii="Book Antiqua" w:hAnsi="Book Antiqua"/>
        </w:rPr>
        <w:t>”.</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“La cultura es el ejercicio profundo de la identidad”.</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“¡Música! Melancólico alimento para los que vivimos de amor”.</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“Cómo cansa ser todo el tiempo uno mismo”.</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“Estar vivo parece siempre el precio de algo”.</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“Cada vez sospecho más que estar de acuerdo es la peor de las ilusiones”.</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“Después de los cuarenta años la verdadera cara la tenemos en la nuca, mirando desesperadamente para atrás”.</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“En suma, desde pequeño, mi relación con las palabras, con la escritura, no se diferencia de mi relación con el mundo en general. Yo parezco haber nacido para no aceptar las cosas tal como me son dadas”.</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“Cuando me hayan devuelto mi casa y mi vida, entonces encontraré mi verdadero rostro”.</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“En realidad las cosas verdaderamente difíciles son todo lo que la gente cree poder hacer a cada momento”.</w:t>
      </w:r>
    </w:p>
    <w:p w:rsidR="005C3356" w:rsidRPr="0028586A" w:rsidRDefault="005C3356" w:rsidP="006D1C58">
      <w:pPr>
        <w:pStyle w:val="NormalWeb"/>
        <w:spacing w:before="0" w:beforeAutospacing="0" w:after="0" w:afterAutospacing="0"/>
        <w:jc w:val="both"/>
        <w:rPr>
          <w:rFonts w:ascii="Book Antiqua" w:hAnsi="Book Antiqua"/>
        </w:rPr>
      </w:pPr>
      <w:r w:rsidRPr="0028586A">
        <w:rPr>
          <w:rFonts w:ascii="Book Antiqua" w:hAnsi="Book Antiqua"/>
        </w:rPr>
        <w:t>“Creo que no te quiero, que solamente quiero la imposibilidad tan obvia de quererte como la mano izquierda enamorada de ese guante que vive en la derecha”.</w:t>
      </w:r>
    </w:p>
    <w:p w:rsidR="00594441" w:rsidRDefault="00594441" w:rsidP="006D1C58">
      <w:pPr>
        <w:pStyle w:val="Ttulo3"/>
        <w:spacing w:before="0" w:line="240" w:lineRule="auto"/>
        <w:rPr>
          <w:rStyle w:val="mw-headline"/>
          <w:rFonts w:ascii="Tahoma" w:hAnsi="Tahoma" w:cs="Tahoma"/>
          <w:color w:val="000000"/>
          <w:sz w:val="20"/>
          <w:szCs w:val="20"/>
        </w:rPr>
      </w:pPr>
    </w:p>
    <w:p w:rsidR="00594441" w:rsidRPr="00665839" w:rsidRDefault="00594441" w:rsidP="006D1C58">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sidRPr="00665839">
        <w:rPr>
          <w:b/>
        </w:rPr>
        <w:t>Numeración</w:t>
      </w:r>
      <w:r w:rsidR="0027299A">
        <w:rPr>
          <w:b/>
        </w:rPr>
        <w:t xml:space="preserve"> 2</w:t>
      </w:r>
    </w:p>
    <w:p w:rsidR="00594441" w:rsidRPr="00487103" w:rsidRDefault="00594441" w:rsidP="006D1C58">
      <w:pPr>
        <w:pStyle w:val="Ttulo2"/>
        <w:rPr>
          <w:rStyle w:val="mw-headline"/>
          <w:rFonts w:ascii="Book Antiqua" w:hAnsi="Book Antiqua"/>
          <w:b w:val="0"/>
          <w:bCs/>
          <w:i w:val="0"/>
          <w:color w:val="auto"/>
          <w:sz w:val="24"/>
          <w:szCs w:val="24"/>
        </w:rPr>
      </w:pPr>
      <w:r w:rsidRPr="00487103">
        <w:rPr>
          <w:rStyle w:val="mw-headline"/>
          <w:rFonts w:ascii="Book Antiqua" w:hAnsi="Book Antiqua"/>
          <w:b w:val="0"/>
          <w:bCs/>
          <w:i w:val="0"/>
          <w:color w:val="000000"/>
          <w:sz w:val="24"/>
          <w:szCs w:val="24"/>
          <w:u w:val="none"/>
        </w:rPr>
        <w:t>Obras de Julio Cortázar</w:t>
      </w:r>
    </w:p>
    <w:p w:rsidR="00AF4D6C" w:rsidRPr="00487103" w:rsidRDefault="00AF4D6C" w:rsidP="006D1C58">
      <w:pPr>
        <w:pStyle w:val="Ttulo3"/>
        <w:spacing w:before="0" w:line="240" w:lineRule="auto"/>
        <w:rPr>
          <w:rFonts w:ascii="Book Antiqua" w:hAnsi="Book Antiqua" w:cs="Tahoma"/>
          <w:b w:val="0"/>
          <w:color w:val="000000"/>
          <w:sz w:val="24"/>
          <w:szCs w:val="24"/>
        </w:rPr>
      </w:pPr>
      <w:r w:rsidRPr="00487103">
        <w:rPr>
          <w:rStyle w:val="mw-headline"/>
          <w:rFonts w:ascii="Book Antiqua" w:hAnsi="Book Antiqua" w:cs="Tahoma"/>
          <w:b w:val="0"/>
          <w:color w:val="000000"/>
          <w:sz w:val="24"/>
          <w:szCs w:val="24"/>
        </w:rPr>
        <w:t>Novelas</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Los premios</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Rayuela</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62 Modelo para armar</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Libro de Manuel</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Divertimento</w:t>
      </w:r>
    </w:p>
    <w:p w:rsidR="00AF4D6C" w:rsidRPr="00487103" w:rsidRDefault="00AF4D6C" w:rsidP="006D1C58">
      <w:pPr>
        <w:spacing w:after="0" w:line="240" w:lineRule="auto"/>
        <w:rPr>
          <w:rFonts w:ascii="Book Antiqua" w:hAnsi="Book Antiqua" w:cs="Tahoma"/>
          <w:color w:val="000000"/>
          <w:sz w:val="24"/>
          <w:szCs w:val="24"/>
        </w:rPr>
      </w:pPr>
      <w:r w:rsidRPr="00487103">
        <w:rPr>
          <w:rFonts w:ascii="Book Antiqua" w:hAnsi="Book Antiqua" w:cs="Tahoma"/>
          <w:iCs/>
          <w:color w:val="222222"/>
          <w:sz w:val="24"/>
          <w:szCs w:val="24"/>
        </w:rPr>
        <w:t>El examen</w:t>
      </w:r>
    </w:p>
    <w:p w:rsidR="00594441" w:rsidRPr="00487103" w:rsidRDefault="00AF4D6C" w:rsidP="006D1C58">
      <w:pPr>
        <w:pStyle w:val="Ttulo3"/>
        <w:spacing w:before="0" w:line="240" w:lineRule="auto"/>
        <w:rPr>
          <w:rStyle w:val="mw-headline"/>
          <w:rFonts w:ascii="Book Antiqua" w:hAnsi="Book Antiqua" w:cs="Tahoma"/>
          <w:b w:val="0"/>
          <w:color w:val="000000"/>
          <w:sz w:val="24"/>
          <w:szCs w:val="24"/>
        </w:rPr>
      </w:pPr>
      <w:r w:rsidRPr="00487103">
        <w:rPr>
          <w:rStyle w:val="mw-headline"/>
          <w:rFonts w:ascii="Book Antiqua" w:hAnsi="Book Antiqua" w:cs="Tahoma"/>
          <w:b w:val="0"/>
          <w:color w:val="000000"/>
          <w:sz w:val="24"/>
          <w:szCs w:val="24"/>
        </w:rPr>
        <w:t>Cuentos</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Bestiario</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Final del juego</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Las armas secretas</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Todos los fuegos el fuego</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Octaedro</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Alguien que anda por ahí</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Queremos tanto a Glenda</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Deshoras</w:t>
      </w:r>
    </w:p>
    <w:p w:rsidR="00AF4D6C" w:rsidRPr="00487103" w:rsidRDefault="00AF4D6C" w:rsidP="006D1C58">
      <w:pPr>
        <w:spacing w:after="0" w:line="240" w:lineRule="auto"/>
        <w:rPr>
          <w:rFonts w:ascii="Book Antiqua" w:hAnsi="Book Antiqua" w:cs="Tahoma"/>
          <w:color w:val="222222"/>
          <w:sz w:val="24"/>
          <w:szCs w:val="24"/>
        </w:rPr>
      </w:pPr>
      <w:r w:rsidRPr="00487103">
        <w:rPr>
          <w:rFonts w:ascii="Book Antiqua" w:hAnsi="Book Antiqua" w:cs="Tahoma"/>
          <w:iCs/>
          <w:color w:val="222222"/>
          <w:sz w:val="24"/>
          <w:szCs w:val="24"/>
        </w:rPr>
        <w:t>La otra orilla</w:t>
      </w:r>
    </w:p>
    <w:p w:rsidR="00665839" w:rsidRDefault="00665839" w:rsidP="006D1C58">
      <w:pPr>
        <w:rPr>
          <w:b/>
        </w:rPr>
      </w:pPr>
      <w:r>
        <w:rPr>
          <w:b/>
        </w:rPr>
        <w:br w:type="page"/>
      </w:r>
    </w:p>
    <w:p w:rsidR="003A7815" w:rsidRPr="00665839" w:rsidRDefault="005C3356" w:rsidP="0027299A">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sidRPr="00665839">
        <w:rPr>
          <w:b/>
        </w:rPr>
        <w:lastRenderedPageBreak/>
        <w:t xml:space="preserve">Numeración </w:t>
      </w:r>
      <w:r w:rsidR="0027299A">
        <w:rPr>
          <w:b/>
        </w:rPr>
        <w:t>3</w:t>
      </w:r>
    </w:p>
    <w:p w:rsidR="005C3356" w:rsidRPr="00487103" w:rsidRDefault="005C3356" w:rsidP="00573B96">
      <w:pPr>
        <w:spacing w:before="120" w:after="120" w:line="240" w:lineRule="auto"/>
        <w:ind w:right="-23"/>
        <w:outlineLvl w:val="0"/>
        <w:rPr>
          <w:rFonts w:ascii="Book Antiqua" w:eastAsia="Times New Roman" w:hAnsi="Book Antiqua" w:cs="Times New Roman"/>
          <w:bCs/>
          <w:color w:val="333333"/>
          <w:kern w:val="36"/>
          <w:sz w:val="24"/>
          <w:szCs w:val="24"/>
          <w:lang w:val="es-AR" w:eastAsia="es-AR"/>
        </w:rPr>
      </w:pPr>
      <w:r w:rsidRPr="00487103">
        <w:rPr>
          <w:rFonts w:ascii="Book Antiqua" w:eastAsia="Times New Roman" w:hAnsi="Book Antiqua" w:cs="Times New Roman"/>
          <w:bCs/>
          <w:color w:val="333333"/>
          <w:kern w:val="36"/>
          <w:sz w:val="24"/>
          <w:szCs w:val="24"/>
          <w:lang w:val="es-AR" w:eastAsia="es-AR"/>
        </w:rPr>
        <w:t>Julio Cortázar. Cronología de obras</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Presencia</w:t>
      </w:r>
      <w:r w:rsidRPr="00573B96">
        <w:rPr>
          <w:rFonts w:ascii="Book Antiqua" w:hAnsi="Book Antiqua"/>
          <w:color w:val="333333"/>
        </w:rPr>
        <w:tab/>
        <w:t>1938.</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La otra orilla</w:t>
      </w:r>
      <w:r w:rsidRPr="00573B96">
        <w:rPr>
          <w:rFonts w:ascii="Book Antiqua" w:hAnsi="Book Antiqua"/>
          <w:color w:val="333333"/>
        </w:rPr>
        <w:tab/>
        <w:t>1945.</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Bestiario</w:t>
      </w:r>
      <w:r w:rsidRPr="00573B96">
        <w:rPr>
          <w:rFonts w:ascii="Book Antiqua" w:hAnsi="Book Antiqua"/>
          <w:color w:val="333333"/>
        </w:rPr>
        <w:tab/>
        <w:t>1951.</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Final del juego</w:t>
      </w:r>
      <w:r w:rsidRPr="00573B96">
        <w:rPr>
          <w:rFonts w:ascii="Book Antiqua" w:hAnsi="Book Antiqua"/>
          <w:color w:val="333333"/>
        </w:rPr>
        <w:tab/>
        <w:t>1956.</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Las armas secretas</w:t>
      </w:r>
      <w:r w:rsidRPr="00573B96">
        <w:rPr>
          <w:rFonts w:ascii="Book Antiqua" w:hAnsi="Book Antiqua"/>
          <w:color w:val="333333"/>
        </w:rPr>
        <w:tab/>
        <w:t>1959.</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Los premios</w:t>
      </w:r>
      <w:r w:rsidRPr="00573B96">
        <w:rPr>
          <w:rFonts w:ascii="Book Antiqua" w:hAnsi="Book Antiqua"/>
          <w:color w:val="333333"/>
        </w:rPr>
        <w:tab/>
        <w:t>1960.</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Historias de cronopios y famas</w:t>
      </w:r>
      <w:r w:rsidRPr="00573B96">
        <w:rPr>
          <w:rFonts w:ascii="Book Antiqua" w:hAnsi="Book Antiqua"/>
          <w:color w:val="333333"/>
        </w:rPr>
        <w:tab/>
        <w:t>1962.</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Todos los fuegos el fuego</w:t>
      </w:r>
      <w:r w:rsidRPr="00573B96">
        <w:rPr>
          <w:rFonts w:ascii="Book Antiqua" w:hAnsi="Book Antiqua"/>
          <w:color w:val="333333"/>
        </w:rPr>
        <w:tab/>
        <w:t>1966.</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62, modelo para armar</w:t>
      </w:r>
      <w:r w:rsidRPr="00573B96">
        <w:rPr>
          <w:rFonts w:ascii="Book Antiqua" w:hAnsi="Book Antiqua"/>
          <w:color w:val="333333"/>
        </w:rPr>
        <w:tab/>
        <w:t>1968.</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Rayuela</w:t>
      </w:r>
      <w:r w:rsidRPr="00573B96">
        <w:rPr>
          <w:rFonts w:ascii="Book Antiqua" w:hAnsi="Book Antiqua"/>
          <w:color w:val="333333"/>
        </w:rPr>
        <w:tab/>
        <w:t>1963.</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La vuelta al día en ochenta mundos</w:t>
      </w:r>
      <w:r w:rsidRPr="00573B96">
        <w:rPr>
          <w:rFonts w:ascii="Book Antiqua" w:hAnsi="Book Antiqua"/>
          <w:color w:val="333333"/>
        </w:rPr>
        <w:tab/>
        <w:t>1967.</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Último round</w:t>
      </w:r>
      <w:r w:rsidRPr="00573B96">
        <w:rPr>
          <w:rFonts w:ascii="Book Antiqua" w:hAnsi="Book Antiqua"/>
          <w:color w:val="333333"/>
        </w:rPr>
        <w:tab/>
        <w:t>1968.</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Pameos y meopas</w:t>
      </w:r>
      <w:r w:rsidRPr="00573B96">
        <w:rPr>
          <w:rFonts w:ascii="Book Antiqua" w:hAnsi="Book Antiqua"/>
          <w:color w:val="333333"/>
        </w:rPr>
        <w:tab/>
        <w:t>1971.</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Prosa del observatorio</w:t>
      </w:r>
      <w:r w:rsidRPr="00573B96">
        <w:rPr>
          <w:rFonts w:ascii="Book Antiqua" w:hAnsi="Book Antiqua"/>
          <w:color w:val="333333"/>
        </w:rPr>
        <w:tab/>
        <w:t>1972.</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Libro de Manuel</w:t>
      </w:r>
      <w:r w:rsidRPr="00573B96">
        <w:rPr>
          <w:rFonts w:ascii="Book Antiqua" w:hAnsi="Book Antiqua"/>
          <w:color w:val="333333"/>
        </w:rPr>
        <w:tab/>
        <w:t>1973.</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Octaedro</w:t>
      </w:r>
      <w:r w:rsidRPr="00573B96">
        <w:rPr>
          <w:rFonts w:ascii="Book Antiqua" w:hAnsi="Book Antiqua"/>
          <w:color w:val="333333"/>
        </w:rPr>
        <w:tab/>
        <w:t>1974.</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Silvalandia</w:t>
      </w:r>
      <w:r w:rsidRPr="00573B96">
        <w:rPr>
          <w:rFonts w:ascii="Book Antiqua" w:hAnsi="Book Antiqua"/>
          <w:color w:val="333333"/>
        </w:rPr>
        <w:tab/>
        <w:t>1975.</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Alguien que anda por ahí</w:t>
      </w:r>
      <w:r w:rsidRPr="00573B96">
        <w:rPr>
          <w:rFonts w:ascii="Book Antiqua" w:hAnsi="Book Antiqua"/>
          <w:color w:val="333333"/>
        </w:rPr>
        <w:tab/>
        <w:t>1977.</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Un tal Lucas</w:t>
      </w:r>
      <w:r w:rsidRPr="00573B96">
        <w:rPr>
          <w:rFonts w:ascii="Book Antiqua" w:hAnsi="Book Antiqua"/>
          <w:color w:val="333333"/>
        </w:rPr>
        <w:tab/>
        <w:t>1979.</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Queremos tanto a Glenda</w:t>
      </w:r>
      <w:r w:rsidRPr="00573B96">
        <w:rPr>
          <w:rFonts w:ascii="Book Antiqua" w:hAnsi="Book Antiqua"/>
          <w:color w:val="333333"/>
        </w:rPr>
        <w:tab/>
        <w:t>1980.</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Deshoras</w:t>
      </w:r>
      <w:r w:rsidRPr="00573B96">
        <w:rPr>
          <w:rFonts w:ascii="Book Antiqua" w:hAnsi="Book Antiqua"/>
          <w:color w:val="333333"/>
        </w:rPr>
        <w:tab/>
        <w:t>1982.</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Los autonautas de la cosmopista</w:t>
      </w:r>
      <w:r w:rsidRPr="00573B96">
        <w:rPr>
          <w:rFonts w:ascii="Book Antiqua" w:hAnsi="Book Antiqua"/>
          <w:color w:val="333333"/>
        </w:rPr>
        <w:tab/>
        <w:t>1983.</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Salvo el crepúsculo</w:t>
      </w:r>
      <w:r w:rsidRPr="00573B96">
        <w:rPr>
          <w:rFonts w:ascii="Book Antiqua" w:hAnsi="Book Antiqua"/>
          <w:color w:val="333333"/>
        </w:rPr>
        <w:tab/>
        <w:t>1984.</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Argentina, años de alambradas culturales</w:t>
      </w:r>
      <w:r w:rsidRPr="00573B96">
        <w:rPr>
          <w:rFonts w:ascii="Book Antiqua" w:hAnsi="Book Antiqua"/>
          <w:color w:val="333333"/>
        </w:rPr>
        <w:tab/>
        <w:t>1984.</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 xml:space="preserve">Divertimento </w:t>
      </w:r>
      <w:r w:rsidRPr="00573B96">
        <w:rPr>
          <w:rFonts w:ascii="Book Antiqua" w:hAnsi="Book Antiqua"/>
          <w:color w:val="333333"/>
        </w:rPr>
        <w:t xml:space="preserve"> (póstumo)</w:t>
      </w:r>
      <w:r w:rsidRPr="00573B96">
        <w:rPr>
          <w:rFonts w:ascii="Book Antiqua" w:hAnsi="Book Antiqua"/>
          <w:color w:val="333333"/>
        </w:rPr>
        <w:tab/>
        <w:t>1986.</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El examen</w:t>
      </w:r>
      <w:r w:rsidRPr="00573B96">
        <w:rPr>
          <w:rFonts w:ascii="Book Antiqua" w:hAnsi="Book Antiqua"/>
          <w:color w:val="333333"/>
        </w:rPr>
        <w:t xml:space="preserve"> (póstumo)</w:t>
      </w:r>
      <w:r w:rsidRPr="00573B96">
        <w:rPr>
          <w:rFonts w:ascii="Book Antiqua" w:hAnsi="Book Antiqua"/>
          <w:color w:val="333333"/>
        </w:rPr>
        <w:tab/>
        <w:t>1986.</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 xml:space="preserve">Imagen de John Keats </w:t>
      </w:r>
      <w:r w:rsidRPr="00573B96">
        <w:rPr>
          <w:rFonts w:ascii="Book Antiqua" w:hAnsi="Book Antiqua"/>
          <w:color w:val="333333"/>
        </w:rPr>
        <w:t>(póstumo)</w:t>
      </w:r>
      <w:r w:rsidRPr="00573B96">
        <w:rPr>
          <w:rFonts w:ascii="Book Antiqua" w:hAnsi="Book Antiqua"/>
          <w:color w:val="333333"/>
        </w:rPr>
        <w:tab/>
        <w:t>1996.</w:t>
      </w:r>
    </w:p>
    <w:p w:rsidR="005C3356" w:rsidRPr="00573B96" w:rsidRDefault="005C3356" w:rsidP="00573B96">
      <w:pPr>
        <w:pStyle w:val="NormalWeb"/>
        <w:tabs>
          <w:tab w:val="left" w:pos="5304"/>
        </w:tabs>
        <w:spacing w:before="120" w:beforeAutospacing="0" w:after="120" w:afterAutospacing="0"/>
        <w:ind w:right="-23"/>
        <w:rPr>
          <w:rFonts w:ascii="Book Antiqua" w:hAnsi="Book Antiqua"/>
          <w:color w:val="333333"/>
        </w:rPr>
      </w:pPr>
      <w:r w:rsidRPr="00573B96">
        <w:rPr>
          <w:rStyle w:val="nfasis"/>
          <w:rFonts w:ascii="Book Antiqua" w:hAnsi="Book Antiqua"/>
          <w:i w:val="0"/>
          <w:color w:val="333333"/>
        </w:rPr>
        <w:t xml:space="preserve">Papeles inesperados </w:t>
      </w:r>
      <w:r w:rsidRPr="00573B96">
        <w:rPr>
          <w:rFonts w:ascii="Book Antiqua" w:hAnsi="Book Antiqua"/>
          <w:color w:val="333333"/>
        </w:rPr>
        <w:t>(póstumo)</w:t>
      </w:r>
      <w:r w:rsidRPr="00573B96">
        <w:rPr>
          <w:rFonts w:ascii="Book Antiqua" w:hAnsi="Book Antiqua"/>
          <w:color w:val="333333"/>
        </w:rPr>
        <w:tab/>
        <w:t>2009.</w:t>
      </w:r>
    </w:p>
    <w:p w:rsidR="00AF4D6C" w:rsidRDefault="00AF4D6C"/>
    <w:p w:rsidR="00B0457C" w:rsidRDefault="00B0457C"/>
    <w:p w:rsidR="005C3356" w:rsidRPr="00A63BFA" w:rsidRDefault="00594441" w:rsidP="0027299A">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sidRPr="00A63BFA">
        <w:rPr>
          <w:b/>
        </w:rPr>
        <w:t xml:space="preserve">Viñetas </w:t>
      </w:r>
      <w:r w:rsidR="0027299A">
        <w:rPr>
          <w:b/>
        </w:rPr>
        <w:t>1</w:t>
      </w:r>
    </w:p>
    <w:p w:rsidR="00A63BFA" w:rsidRPr="00487103" w:rsidRDefault="00A63BFA" w:rsidP="006D1C58">
      <w:pPr>
        <w:pStyle w:val="Ttulo1"/>
        <w:spacing w:before="120" w:beforeAutospacing="0" w:after="120" w:afterAutospacing="0"/>
        <w:textAlignment w:val="baseline"/>
        <w:rPr>
          <w:rFonts w:ascii="Book Antiqua" w:hAnsi="Book Antiqua"/>
          <w:b w:val="0"/>
          <w:color w:val="1E1E1E"/>
          <w:sz w:val="20"/>
          <w:szCs w:val="20"/>
        </w:rPr>
      </w:pPr>
      <w:r w:rsidRPr="00487103">
        <w:rPr>
          <w:rFonts w:ascii="Book Antiqua" w:hAnsi="Book Antiqua"/>
          <w:b w:val="0"/>
          <w:color w:val="1E1E1E"/>
          <w:sz w:val="20"/>
          <w:szCs w:val="20"/>
        </w:rPr>
        <w:t>Los 5 rincones secretos de Julio Cortázar en Buenos Aires</w:t>
      </w:r>
    </w:p>
    <w:p w:rsidR="00A63BFA" w:rsidRPr="00487103" w:rsidRDefault="002854FD" w:rsidP="006D1C58">
      <w:pPr>
        <w:pStyle w:val="Ttulo2"/>
        <w:spacing w:before="120" w:after="120"/>
        <w:textAlignment w:val="baseline"/>
        <w:rPr>
          <w:rFonts w:ascii="Book Antiqua" w:hAnsi="Book Antiqua"/>
          <w:b w:val="0"/>
          <w:i w:val="0"/>
          <w:color w:val="1E1E1E"/>
          <w:sz w:val="20"/>
          <w:szCs w:val="20"/>
          <w:u w:val="none"/>
        </w:rPr>
      </w:pPr>
      <w:r w:rsidRPr="00487103">
        <w:rPr>
          <w:rFonts w:ascii="Book Antiqua" w:hAnsi="Book Antiqua"/>
          <w:b w:val="0"/>
          <w:i w:val="0"/>
          <w:color w:val="1E1E1E"/>
          <w:sz w:val="20"/>
          <w:szCs w:val="20"/>
          <w:u w:val="none"/>
        </w:rPr>
        <w:t>SU CASA EN BUENOS AIRES</w:t>
      </w:r>
    </w:p>
    <w:p w:rsidR="00A63BFA" w:rsidRPr="006D1C58" w:rsidRDefault="00A63BFA" w:rsidP="006D1C58">
      <w:pPr>
        <w:spacing w:before="120" w:after="120" w:line="240" w:lineRule="auto"/>
        <w:rPr>
          <w:rFonts w:ascii="Book Antiqua" w:hAnsi="Book Antiqua"/>
          <w:i/>
          <w:color w:val="404040"/>
          <w:sz w:val="20"/>
          <w:szCs w:val="20"/>
        </w:rPr>
      </w:pPr>
      <w:r w:rsidRPr="006D1C58">
        <w:rPr>
          <w:rFonts w:ascii="Book Antiqua" w:hAnsi="Book Antiqua"/>
          <w:i/>
          <w:color w:val="404040"/>
          <w:sz w:val="20"/>
          <w:szCs w:val="20"/>
        </w:rPr>
        <w:t>Artigas 3246, en Villa del Parque</w:t>
      </w:r>
    </w:p>
    <w:p w:rsidR="00A63BFA" w:rsidRPr="00487103" w:rsidRDefault="002854FD" w:rsidP="006D1C58">
      <w:pPr>
        <w:pStyle w:val="Ttulo2"/>
        <w:spacing w:before="120" w:after="120"/>
        <w:textAlignment w:val="baseline"/>
        <w:rPr>
          <w:rFonts w:ascii="Book Antiqua" w:hAnsi="Book Antiqua"/>
          <w:b w:val="0"/>
          <w:i w:val="0"/>
          <w:color w:val="1E1E1E"/>
          <w:sz w:val="20"/>
          <w:szCs w:val="20"/>
          <w:u w:val="none"/>
        </w:rPr>
      </w:pPr>
      <w:r w:rsidRPr="00487103">
        <w:rPr>
          <w:rFonts w:ascii="Book Antiqua" w:hAnsi="Book Antiqua"/>
          <w:b w:val="0"/>
          <w:i w:val="0"/>
          <w:color w:val="1E1E1E"/>
          <w:sz w:val="20"/>
          <w:szCs w:val="20"/>
          <w:u w:val="none"/>
        </w:rPr>
        <w:t>LOS BARES DE JAZZ</w:t>
      </w:r>
    </w:p>
    <w:p w:rsidR="00A63BFA" w:rsidRPr="00487103" w:rsidRDefault="002854FD" w:rsidP="006D1C58">
      <w:pPr>
        <w:spacing w:before="120" w:after="120" w:line="240" w:lineRule="auto"/>
        <w:textAlignment w:val="baseline"/>
        <w:outlineLvl w:val="1"/>
        <w:rPr>
          <w:rFonts w:ascii="Book Antiqua" w:hAnsi="Book Antiqua"/>
          <w:bCs/>
          <w:color w:val="1E1E1E"/>
          <w:sz w:val="20"/>
          <w:szCs w:val="20"/>
          <w:lang w:val="es-AR" w:eastAsia="es-AR"/>
        </w:rPr>
      </w:pPr>
      <w:r w:rsidRPr="00487103">
        <w:rPr>
          <w:rFonts w:ascii="Book Antiqua" w:hAnsi="Book Antiqua"/>
          <w:bCs/>
          <w:color w:val="1E1E1E"/>
          <w:sz w:val="20"/>
          <w:szCs w:val="20"/>
          <w:lang w:val="es-AR" w:eastAsia="es-AR"/>
        </w:rPr>
        <w:t>LA GALERÍA GÜEMES</w:t>
      </w:r>
    </w:p>
    <w:p w:rsidR="00A63BFA" w:rsidRPr="006D1C58" w:rsidRDefault="00A63BFA" w:rsidP="006D1C58">
      <w:pPr>
        <w:spacing w:before="120" w:after="120" w:line="240" w:lineRule="auto"/>
        <w:rPr>
          <w:rFonts w:ascii="Book Antiqua" w:hAnsi="Book Antiqua"/>
          <w:i/>
          <w:color w:val="404040"/>
          <w:sz w:val="20"/>
          <w:szCs w:val="20"/>
        </w:rPr>
      </w:pPr>
      <w:bookmarkStart w:id="0" w:name="_GoBack"/>
      <w:r w:rsidRPr="006D1C58">
        <w:rPr>
          <w:rFonts w:ascii="Book Antiqua" w:hAnsi="Book Antiqua"/>
          <w:i/>
          <w:color w:val="404040"/>
          <w:sz w:val="20"/>
          <w:szCs w:val="20"/>
        </w:rPr>
        <w:t>Florida y San Martín,</w:t>
      </w:r>
    </w:p>
    <w:bookmarkEnd w:id="0"/>
    <w:p w:rsidR="00A63BFA" w:rsidRPr="00487103" w:rsidRDefault="002854FD" w:rsidP="006D1C58">
      <w:pPr>
        <w:pStyle w:val="Ttulo2"/>
        <w:spacing w:before="120" w:after="120"/>
        <w:textAlignment w:val="baseline"/>
        <w:rPr>
          <w:rFonts w:ascii="Book Antiqua" w:hAnsi="Book Antiqua"/>
          <w:b w:val="0"/>
          <w:i w:val="0"/>
          <w:color w:val="1E1E1E"/>
          <w:sz w:val="20"/>
          <w:szCs w:val="20"/>
          <w:u w:val="none"/>
        </w:rPr>
      </w:pPr>
      <w:r w:rsidRPr="00487103">
        <w:rPr>
          <w:rFonts w:ascii="Book Antiqua" w:hAnsi="Book Antiqua"/>
          <w:b w:val="0"/>
          <w:i w:val="0"/>
          <w:color w:val="1E1E1E"/>
          <w:sz w:val="20"/>
          <w:szCs w:val="20"/>
          <w:u w:val="none"/>
        </w:rPr>
        <w:t>EL LUNA PARK</w:t>
      </w:r>
    </w:p>
    <w:p w:rsidR="00A63BFA" w:rsidRPr="00487103" w:rsidRDefault="002854FD" w:rsidP="006D1C58">
      <w:pPr>
        <w:spacing w:before="120" w:after="120" w:line="240" w:lineRule="auto"/>
        <w:textAlignment w:val="baseline"/>
        <w:outlineLvl w:val="1"/>
        <w:rPr>
          <w:rFonts w:ascii="Book Antiqua" w:hAnsi="Book Antiqua"/>
          <w:bCs/>
          <w:color w:val="1E1E1E"/>
          <w:sz w:val="20"/>
          <w:szCs w:val="20"/>
          <w:lang w:val="es-AR" w:eastAsia="es-AR"/>
        </w:rPr>
      </w:pPr>
      <w:r w:rsidRPr="00487103">
        <w:rPr>
          <w:rFonts w:ascii="Book Antiqua" w:hAnsi="Book Antiqua"/>
          <w:bCs/>
          <w:color w:val="1E1E1E"/>
          <w:sz w:val="20"/>
          <w:szCs w:val="20"/>
          <w:lang w:val="es-AR" w:eastAsia="es-AR"/>
        </w:rPr>
        <w:t>LA ESCUELA QUE LO VIO CRECER</w:t>
      </w:r>
    </w:p>
    <w:p w:rsidR="00A63BFA" w:rsidRPr="006D1C58" w:rsidRDefault="00A63BFA" w:rsidP="006D1C58">
      <w:pPr>
        <w:spacing w:before="120" w:after="120" w:line="240" w:lineRule="auto"/>
        <w:rPr>
          <w:rFonts w:ascii="Book Antiqua" w:hAnsi="Book Antiqua"/>
          <w:i/>
          <w:color w:val="404040"/>
          <w:sz w:val="20"/>
          <w:szCs w:val="20"/>
        </w:rPr>
      </w:pPr>
      <w:r w:rsidRPr="006D1C58">
        <w:rPr>
          <w:rFonts w:ascii="Book Antiqua" w:hAnsi="Book Antiqua"/>
          <w:i/>
          <w:color w:val="404040"/>
          <w:sz w:val="20"/>
          <w:szCs w:val="20"/>
        </w:rPr>
        <w:t>Colegio Mariano Acosta</w:t>
      </w:r>
    </w:p>
    <w:p w:rsidR="00B0457C" w:rsidRDefault="00B0457C">
      <w:r>
        <w:br w:type="page"/>
      </w:r>
    </w:p>
    <w:p w:rsidR="005C3356" w:rsidRPr="007B0CF8" w:rsidRDefault="00594441" w:rsidP="0027299A">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sidRPr="007B0CF8">
        <w:rPr>
          <w:b/>
        </w:rPr>
        <w:t xml:space="preserve">Viñetas </w:t>
      </w:r>
      <w:r w:rsidR="0027299A">
        <w:rPr>
          <w:b/>
        </w:rPr>
        <w:t>2</w:t>
      </w:r>
    </w:p>
    <w:p w:rsidR="002731AC" w:rsidRPr="007E639A" w:rsidRDefault="002731AC" w:rsidP="002731AC">
      <w:pPr>
        <w:pStyle w:val="Ttulo1"/>
        <w:spacing w:before="0" w:beforeAutospacing="0" w:after="0" w:afterAutospacing="0" w:line="312" w:lineRule="atLeast"/>
        <w:textAlignment w:val="baseline"/>
        <w:rPr>
          <w:rFonts w:ascii="Book Antiqua" w:hAnsi="Book Antiqua" w:cs="Aparajita"/>
          <w:b w:val="0"/>
          <w:color w:val="4C4E50"/>
          <w:spacing w:val="15"/>
          <w:sz w:val="20"/>
          <w:szCs w:val="20"/>
        </w:rPr>
      </w:pPr>
      <w:r w:rsidRPr="007E639A">
        <w:rPr>
          <w:rFonts w:ascii="Book Antiqua" w:hAnsi="Book Antiqua" w:cs="Aparajita"/>
          <w:b w:val="0"/>
          <w:color w:val="4C4E50"/>
          <w:spacing w:val="15"/>
          <w:sz w:val="20"/>
          <w:szCs w:val="20"/>
        </w:rPr>
        <w:t>10 películas basadas en los cuentos de Cortázar</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Intimidad de los parques</w:t>
      </w:r>
      <w:r w:rsidRPr="007E639A">
        <w:rPr>
          <w:rStyle w:val="Textoennegrita"/>
          <w:rFonts w:ascii="Book Antiqua" w:hAnsi="Book Antiqua" w:cs="Aparajita"/>
          <w:b w:val="0"/>
          <w:spacing w:val="15"/>
          <w:sz w:val="20"/>
          <w:szCs w:val="20"/>
          <w:bdr w:val="none" w:sz="0" w:space="0" w:color="auto" w:frame="1"/>
        </w:rPr>
        <w:t>, Manuel Antín</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Furia</w:t>
      </w:r>
      <w:r w:rsidRPr="007E639A">
        <w:rPr>
          <w:rStyle w:val="Textoennegrita"/>
          <w:rFonts w:ascii="Book Antiqua" w:hAnsi="Book Antiqua" w:cs="Aparajita"/>
          <w:b w:val="0"/>
          <w:spacing w:val="15"/>
          <w:sz w:val="20"/>
          <w:szCs w:val="20"/>
          <w:bdr w:val="none" w:sz="0" w:space="0" w:color="auto" w:frame="1"/>
        </w:rPr>
        <w:t>, Alexandre Aja</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Textoennegrita"/>
          <w:rFonts w:ascii="Book Antiqua" w:hAnsi="Book Antiqua" w:cs="Aparajita"/>
          <w:b w:val="0"/>
          <w:iCs/>
          <w:spacing w:val="15"/>
          <w:sz w:val="20"/>
          <w:szCs w:val="20"/>
          <w:bdr w:val="none" w:sz="0" w:space="0" w:color="auto" w:frame="1"/>
        </w:rPr>
        <w:t>Mentiras piadosas, </w:t>
      </w:r>
      <w:r w:rsidRPr="007E639A">
        <w:rPr>
          <w:rStyle w:val="Textoennegrita"/>
          <w:rFonts w:ascii="Book Antiqua" w:hAnsi="Book Antiqua" w:cs="Aparajita"/>
          <w:b w:val="0"/>
          <w:spacing w:val="15"/>
          <w:sz w:val="20"/>
          <w:szCs w:val="20"/>
          <w:bdr w:val="none" w:sz="0" w:space="0" w:color="auto" w:frame="1"/>
        </w:rPr>
        <w:t>Diego Sabanés</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Diario para un cuento</w:t>
      </w:r>
      <w:r w:rsidRPr="007E639A">
        <w:rPr>
          <w:rStyle w:val="Textoennegrita"/>
          <w:rFonts w:ascii="Book Antiqua" w:hAnsi="Book Antiqua" w:cs="Aparajita"/>
          <w:b w:val="0"/>
          <w:spacing w:val="15"/>
          <w:sz w:val="20"/>
          <w:szCs w:val="20"/>
          <w:bdr w:val="none" w:sz="0" w:space="0" w:color="auto" w:frame="1"/>
        </w:rPr>
        <w:t>, Jana Bokova</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Juego Subterráneo,</w:t>
      </w:r>
      <w:r w:rsidRPr="007E639A">
        <w:rPr>
          <w:rStyle w:val="Textoennegrita"/>
          <w:rFonts w:ascii="Book Antiqua" w:hAnsi="Book Antiqua" w:cs="Aparajita"/>
          <w:b w:val="0"/>
          <w:spacing w:val="15"/>
          <w:sz w:val="20"/>
          <w:szCs w:val="20"/>
          <w:bdr w:val="none" w:sz="0" w:space="0" w:color="auto" w:frame="1"/>
        </w:rPr>
        <w:t> Roberto Gervitz</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El gran embotellamiento</w:t>
      </w:r>
      <w:r w:rsidRPr="007E639A">
        <w:rPr>
          <w:rStyle w:val="Textoennegrita"/>
          <w:rFonts w:ascii="Book Antiqua" w:hAnsi="Book Antiqua" w:cs="Aparajita"/>
          <w:b w:val="0"/>
          <w:spacing w:val="15"/>
          <w:sz w:val="20"/>
          <w:szCs w:val="20"/>
          <w:bdr w:val="none" w:sz="0" w:space="0" w:color="auto" w:frame="1"/>
        </w:rPr>
        <w:t>, Luigi Comencini</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Weekend</w:t>
      </w:r>
      <w:r w:rsidRPr="007E639A">
        <w:rPr>
          <w:rStyle w:val="Textoennegrita"/>
          <w:rFonts w:ascii="Book Antiqua" w:hAnsi="Book Antiqua" w:cs="Aparajita"/>
          <w:b w:val="0"/>
          <w:spacing w:val="15"/>
          <w:sz w:val="20"/>
          <w:szCs w:val="20"/>
          <w:bdr w:val="none" w:sz="0" w:space="0" w:color="auto" w:frame="1"/>
        </w:rPr>
        <w:t>, Jean-Luc Godard</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nfasis"/>
          <w:rFonts w:ascii="Book Antiqua" w:hAnsi="Book Antiqua" w:cs="Aparajita"/>
          <w:bCs/>
          <w:i w:val="0"/>
          <w:spacing w:val="15"/>
          <w:sz w:val="20"/>
          <w:szCs w:val="20"/>
          <w:bdr w:val="none" w:sz="0" w:space="0" w:color="auto" w:frame="1"/>
        </w:rPr>
        <w:t>Blow up</w:t>
      </w:r>
      <w:r w:rsidRPr="007E639A">
        <w:rPr>
          <w:rStyle w:val="Textoennegrita"/>
          <w:rFonts w:ascii="Book Antiqua" w:hAnsi="Book Antiqua" w:cs="Aparajita"/>
          <w:b w:val="0"/>
          <w:spacing w:val="15"/>
          <w:sz w:val="20"/>
          <w:szCs w:val="20"/>
          <w:bdr w:val="none" w:sz="0" w:space="0" w:color="auto" w:frame="1"/>
        </w:rPr>
        <w:t>, Michelangelo Antonioni</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Textoennegrita"/>
          <w:rFonts w:ascii="Book Antiqua" w:hAnsi="Book Antiqua" w:cs="Aparajita"/>
          <w:b w:val="0"/>
          <w:iCs/>
          <w:spacing w:val="15"/>
          <w:sz w:val="20"/>
          <w:szCs w:val="20"/>
          <w:bdr w:val="none" w:sz="0" w:space="0" w:color="auto" w:frame="1"/>
        </w:rPr>
        <w:t>El perseguidor, </w:t>
      </w:r>
      <w:r w:rsidRPr="007E639A">
        <w:rPr>
          <w:rStyle w:val="Textoennegrita"/>
          <w:rFonts w:ascii="Book Antiqua" w:hAnsi="Book Antiqua" w:cs="Aparajita"/>
          <w:b w:val="0"/>
          <w:spacing w:val="15"/>
          <w:sz w:val="20"/>
          <w:szCs w:val="20"/>
          <w:bdr w:val="none" w:sz="0" w:space="0" w:color="auto" w:frame="1"/>
        </w:rPr>
        <w:t>Osias Wilenski</w:t>
      </w:r>
    </w:p>
    <w:p w:rsidR="002731AC" w:rsidRPr="007E639A" w:rsidRDefault="002731AC" w:rsidP="007E639A">
      <w:pPr>
        <w:spacing w:after="0" w:line="240" w:lineRule="auto"/>
        <w:rPr>
          <w:rStyle w:val="Textoennegrita"/>
          <w:rFonts w:ascii="Book Antiqua" w:hAnsi="Book Antiqua" w:cs="Aparajita"/>
          <w:b w:val="0"/>
          <w:spacing w:val="15"/>
          <w:sz w:val="20"/>
          <w:szCs w:val="20"/>
          <w:bdr w:val="none" w:sz="0" w:space="0" w:color="auto" w:frame="1"/>
        </w:rPr>
      </w:pPr>
      <w:r w:rsidRPr="007E639A">
        <w:rPr>
          <w:rStyle w:val="Textoennegrita"/>
          <w:rFonts w:ascii="Book Antiqua" w:hAnsi="Book Antiqua" w:cs="Aparajita"/>
          <w:b w:val="0"/>
          <w:iCs/>
          <w:spacing w:val="15"/>
          <w:sz w:val="20"/>
          <w:szCs w:val="20"/>
          <w:bdr w:val="none" w:sz="0" w:space="0" w:color="auto" w:frame="1"/>
        </w:rPr>
        <w:t>La cifra impar</w:t>
      </w:r>
      <w:r w:rsidRPr="007E639A">
        <w:rPr>
          <w:rStyle w:val="Textoennegrita"/>
          <w:rFonts w:ascii="Book Antiqua" w:hAnsi="Book Antiqua" w:cs="Aparajita"/>
          <w:b w:val="0"/>
          <w:spacing w:val="15"/>
          <w:sz w:val="20"/>
          <w:szCs w:val="20"/>
          <w:bdr w:val="none" w:sz="0" w:space="0" w:color="auto" w:frame="1"/>
        </w:rPr>
        <w:t>, Manuel Antín</w:t>
      </w:r>
    </w:p>
    <w:p w:rsidR="002731AC" w:rsidRDefault="002731AC" w:rsidP="002731AC">
      <w:pPr>
        <w:spacing w:after="0"/>
        <w:rPr>
          <w:rStyle w:val="Textoennegrita"/>
          <w:rFonts w:ascii="Aparajita" w:hAnsi="Aparajita" w:cs="Aparajita"/>
          <w:b w:val="0"/>
          <w:color w:val="434343"/>
          <w:spacing w:val="15"/>
          <w:sz w:val="25"/>
          <w:szCs w:val="25"/>
          <w:bdr w:val="none" w:sz="0" w:space="0" w:color="auto" w:frame="1"/>
        </w:rPr>
      </w:pPr>
    </w:p>
    <w:p w:rsidR="007B0CF8" w:rsidRPr="007B0CF8" w:rsidRDefault="007B0CF8" w:rsidP="0027299A">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sidRPr="007B0CF8">
        <w:rPr>
          <w:b/>
        </w:rPr>
        <w:t xml:space="preserve">Viñetas </w:t>
      </w:r>
      <w:r w:rsidR="0027299A">
        <w:rPr>
          <w:b/>
        </w:rPr>
        <w:t>3</w:t>
      </w:r>
    </w:p>
    <w:p w:rsidR="005C3356" w:rsidRPr="00692864" w:rsidRDefault="005C3356" w:rsidP="007B0CF8">
      <w:pPr>
        <w:spacing w:after="0" w:line="240" w:lineRule="auto"/>
        <w:rPr>
          <w:rFonts w:ascii="Book Antiqua" w:hAnsi="Book Antiqua"/>
          <w:sz w:val="36"/>
          <w:szCs w:val="36"/>
        </w:rPr>
      </w:pPr>
      <w:r w:rsidRPr="00692864">
        <w:rPr>
          <w:rFonts w:ascii="Book Antiqua" w:hAnsi="Book Antiqua"/>
          <w:sz w:val="36"/>
          <w:szCs w:val="36"/>
        </w:rPr>
        <w:t>Cuentos cortos de Julio Cortázar</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El diario a diario.</w:t>
      </w:r>
    </w:p>
    <w:p w:rsidR="005C3356" w:rsidRPr="00692864" w:rsidRDefault="005C3356" w:rsidP="007B0CF8">
      <w:pPr>
        <w:spacing w:after="0" w:line="240" w:lineRule="auto"/>
        <w:rPr>
          <w:rFonts w:ascii="Book Antiqua" w:hAnsi="Book Antiqua"/>
          <w:sz w:val="28"/>
          <w:szCs w:val="28"/>
        </w:rPr>
      </w:pPr>
      <w:r w:rsidRPr="00692864">
        <w:rPr>
          <w:rFonts w:ascii="Book Antiqua" w:hAnsi="Book Antiqua"/>
          <w:sz w:val="28"/>
          <w:szCs w:val="28"/>
        </w:rPr>
        <w:t>En un vaso de agua fría o preferentemente tibia.</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Historia verídica.</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Instrucciones para cantar.</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Instrucciones para llorar.</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Tema para un tapiz.</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Las líneas de las manos.</w:t>
      </w:r>
    </w:p>
    <w:p w:rsidR="005C3356" w:rsidRPr="00692864" w:rsidRDefault="005C3356" w:rsidP="007B0CF8">
      <w:pPr>
        <w:spacing w:after="0" w:line="240" w:lineRule="auto"/>
        <w:outlineLvl w:val="0"/>
        <w:rPr>
          <w:rFonts w:ascii="Book Antiqua" w:hAnsi="Book Antiqua"/>
          <w:kern w:val="36"/>
          <w:sz w:val="28"/>
          <w:szCs w:val="28"/>
          <w:lang w:val="es-AR" w:eastAsia="es-AR"/>
        </w:rPr>
      </w:pPr>
      <w:r w:rsidRPr="00692864">
        <w:rPr>
          <w:rFonts w:ascii="Book Antiqua" w:hAnsi="Book Antiqua"/>
          <w:kern w:val="36"/>
          <w:sz w:val="28"/>
          <w:szCs w:val="28"/>
          <w:lang w:val="es-AR" w:eastAsia="es-AR"/>
        </w:rPr>
        <w:t>Patio de Tarde.</w:t>
      </w:r>
    </w:p>
    <w:p w:rsidR="005C3356" w:rsidRPr="00692864" w:rsidRDefault="005C3356">
      <w:pPr>
        <w:rPr>
          <w:sz w:val="28"/>
          <w:szCs w:val="28"/>
        </w:rPr>
      </w:pPr>
    </w:p>
    <w:p w:rsidR="00AF4D6C" w:rsidRDefault="00AF4D6C" w:rsidP="0027299A">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rPr>
          <w:b/>
        </w:rPr>
      </w:pPr>
      <w:r>
        <w:rPr>
          <w:b/>
        </w:rPr>
        <w:t xml:space="preserve">Numeración y Viñetas  </w:t>
      </w:r>
    </w:p>
    <w:p w:rsidR="00AF4D6C" w:rsidRPr="005B5F7D" w:rsidRDefault="00AF4D6C" w:rsidP="00732004">
      <w:pPr>
        <w:spacing w:after="0" w:line="336" w:lineRule="atLeast"/>
        <w:rPr>
          <w:rFonts w:ascii="Arial" w:hAnsi="Arial" w:cs="Arial"/>
          <w:bCs/>
          <w:color w:val="000000"/>
          <w:sz w:val="19"/>
          <w:szCs w:val="19"/>
          <w:lang w:val="es-AR" w:eastAsia="es-AR"/>
        </w:rPr>
      </w:pPr>
      <w:r w:rsidRPr="005B5F7D">
        <w:rPr>
          <w:rFonts w:ascii="Arial" w:hAnsi="Arial" w:cs="Arial"/>
          <w:bCs/>
          <w:color w:val="000000"/>
          <w:sz w:val="19"/>
          <w:szCs w:val="19"/>
          <w:lang w:val="es-AR" w:eastAsia="es-AR"/>
        </w:rPr>
        <w:t>Nacimiento</w:t>
      </w:r>
    </w:p>
    <w:p w:rsidR="00AF4D6C" w:rsidRPr="005B5F7D" w:rsidRDefault="00AF4D6C" w:rsidP="00732004">
      <w:pPr>
        <w:spacing w:after="0" w:line="312" w:lineRule="atLeast"/>
        <w:rPr>
          <w:rFonts w:ascii="Arial" w:hAnsi="Arial" w:cs="Arial"/>
          <w:sz w:val="19"/>
          <w:szCs w:val="19"/>
          <w:lang w:val="es-AR" w:eastAsia="es-AR"/>
        </w:rPr>
      </w:pPr>
      <w:r w:rsidRPr="005B5F7D">
        <w:rPr>
          <w:rFonts w:ascii="Arial" w:hAnsi="Arial" w:cs="Arial"/>
          <w:sz w:val="19"/>
          <w:szCs w:val="19"/>
          <w:lang w:val="es-AR" w:eastAsia="es-AR"/>
        </w:rPr>
        <w:t xml:space="preserve">26 de agosto de </w:t>
      </w:r>
      <w:hyperlink r:id="rId6" w:tooltip="1914" w:history="1">
        <w:r w:rsidRPr="005B5F7D">
          <w:rPr>
            <w:rFonts w:ascii="Arial" w:hAnsi="Arial" w:cs="Arial"/>
            <w:sz w:val="19"/>
            <w:szCs w:val="19"/>
            <w:lang w:val="es-AR" w:eastAsia="es-AR"/>
          </w:rPr>
          <w:t>1914</w:t>
        </w:r>
      </w:hyperlink>
    </w:p>
    <w:p w:rsidR="00AF4D6C" w:rsidRPr="005B5F7D" w:rsidRDefault="00AF4D6C" w:rsidP="00732004">
      <w:pPr>
        <w:spacing w:after="0" w:line="312" w:lineRule="atLeast"/>
        <w:rPr>
          <w:rFonts w:ascii="Arial" w:hAnsi="Arial" w:cs="Arial"/>
          <w:noProof/>
          <w:sz w:val="19"/>
          <w:szCs w:val="19"/>
          <w:lang w:val="es-AR" w:eastAsia="es-AR"/>
        </w:rPr>
      </w:pPr>
      <w:r w:rsidRPr="005B5F7D">
        <w:rPr>
          <w:rFonts w:ascii="Arial" w:hAnsi="Arial" w:cs="Arial"/>
          <w:sz w:val="19"/>
          <w:szCs w:val="19"/>
          <w:lang w:val="es-AR" w:eastAsia="es-AR"/>
        </w:rPr>
        <w:t>Ixelles, Bruselas, </w:t>
      </w:r>
    </w:p>
    <w:p w:rsidR="00AF4D6C" w:rsidRPr="005B5F7D" w:rsidRDefault="00AF4D6C" w:rsidP="00732004">
      <w:pPr>
        <w:spacing w:after="0" w:line="312" w:lineRule="atLeast"/>
        <w:rPr>
          <w:rFonts w:ascii="Arial" w:hAnsi="Arial" w:cs="Arial"/>
          <w:sz w:val="19"/>
          <w:szCs w:val="19"/>
          <w:lang w:val="es-AR" w:eastAsia="es-AR"/>
        </w:rPr>
      </w:pPr>
      <w:r w:rsidRPr="005B5F7D">
        <w:rPr>
          <w:rFonts w:ascii="Arial" w:hAnsi="Arial" w:cs="Arial"/>
          <w:sz w:val="19"/>
          <w:szCs w:val="19"/>
          <w:lang w:val="es-AR" w:eastAsia="es-AR"/>
        </w:rPr>
        <w:t>Bélgica</w:t>
      </w:r>
    </w:p>
    <w:p w:rsidR="00AF4D6C" w:rsidRPr="005B5F7D" w:rsidRDefault="00AF4D6C" w:rsidP="00732004">
      <w:pPr>
        <w:spacing w:after="0" w:line="336" w:lineRule="atLeast"/>
        <w:rPr>
          <w:rFonts w:ascii="Arial" w:hAnsi="Arial" w:cs="Arial"/>
          <w:bCs/>
          <w:color w:val="000000"/>
          <w:sz w:val="19"/>
          <w:szCs w:val="19"/>
          <w:lang w:val="es-AR" w:eastAsia="es-AR"/>
        </w:rPr>
      </w:pPr>
      <w:r w:rsidRPr="005B5F7D">
        <w:rPr>
          <w:rFonts w:ascii="Arial" w:hAnsi="Arial" w:cs="Arial"/>
          <w:bCs/>
          <w:color w:val="000000"/>
          <w:sz w:val="19"/>
          <w:szCs w:val="19"/>
          <w:lang w:val="es-AR" w:eastAsia="es-AR"/>
        </w:rPr>
        <w:t>Fallecimiento</w:t>
      </w:r>
    </w:p>
    <w:p w:rsidR="00AF4D6C" w:rsidRPr="005B5F7D" w:rsidRDefault="00AF4D6C" w:rsidP="00732004">
      <w:pPr>
        <w:spacing w:after="0" w:line="312" w:lineRule="atLeast"/>
        <w:rPr>
          <w:rFonts w:ascii="Arial" w:hAnsi="Arial" w:cs="Arial"/>
          <w:sz w:val="19"/>
          <w:szCs w:val="19"/>
          <w:lang w:val="es-AR" w:eastAsia="es-AR"/>
        </w:rPr>
      </w:pPr>
      <w:r w:rsidRPr="005B5F7D">
        <w:rPr>
          <w:rFonts w:ascii="Arial" w:hAnsi="Arial" w:cs="Arial"/>
          <w:sz w:val="19"/>
          <w:szCs w:val="19"/>
          <w:lang w:val="es-AR" w:eastAsia="es-AR"/>
        </w:rPr>
        <w:t>12 de febrero de </w:t>
      </w:r>
      <w:hyperlink r:id="rId7" w:tooltip="1984" w:history="1">
        <w:r w:rsidRPr="005B5F7D">
          <w:rPr>
            <w:rFonts w:ascii="Arial" w:hAnsi="Arial" w:cs="Arial"/>
            <w:sz w:val="19"/>
            <w:szCs w:val="19"/>
            <w:lang w:val="es-AR" w:eastAsia="es-AR"/>
          </w:rPr>
          <w:t>1984</w:t>
        </w:r>
      </w:hyperlink>
    </w:p>
    <w:p w:rsidR="00AF4D6C" w:rsidRPr="005B5F7D" w:rsidRDefault="006D1C58" w:rsidP="00732004">
      <w:pPr>
        <w:spacing w:after="0" w:line="312" w:lineRule="atLeast"/>
        <w:rPr>
          <w:rFonts w:ascii="Arial" w:hAnsi="Arial" w:cs="Arial"/>
          <w:sz w:val="19"/>
          <w:szCs w:val="19"/>
          <w:lang w:val="es-AR" w:eastAsia="es-AR"/>
        </w:rPr>
      </w:pPr>
      <w:hyperlink r:id="rId8" w:tooltip="París" w:history="1">
        <w:r w:rsidR="00AF4D6C" w:rsidRPr="005B5F7D">
          <w:rPr>
            <w:rFonts w:ascii="Arial" w:hAnsi="Arial" w:cs="Arial"/>
            <w:sz w:val="19"/>
            <w:szCs w:val="19"/>
            <w:lang w:val="es-AR" w:eastAsia="es-AR"/>
          </w:rPr>
          <w:t>París</w:t>
        </w:r>
      </w:hyperlink>
    </w:p>
    <w:p w:rsidR="00AF4D6C" w:rsidRPr="005B5F7D" w:rsidRDefault="006D1C58" w:rsidP="00732004">
      <w:pPr>
        <w:spacing w:after="0" w:line="312" w:lineRule="atLeast"/>
        <w:rPr>
          <w:rFonts w:ascii="Arial" w:hAnsi="Arial" w:cs="Arial"/>
          <w:sz w:val="19"/>
          <w:szCs w:val="19"/>
        </w:rPr>
      </w:pPr>
      <w:hyperlink r:id="rId9" w:tooltip="Francia" w:history="1">
        <w:r w:rsidR="00AF4D6C" w:rsidRPr="005B5F7D">
          <w:rPr>
            <w:rFonts w:ascii="Arial" w:hAnsi="Arial" w:cs="Arial"/>
            <w:sz w:val="19"/>
            <w:szCs w:val="19"/>
            <w:lang w:val="es-AR" w:eastAsia="es-AR"/>
          </w:rPr>
          <w:t>Francia</w:t>
        </w:r>
      </w:hyperlink>
    </w:p>
    <w:sectPr w:rsidR="00AF4D6C" w:rsidRPr="005B5F7D" w:rsidSect="005C3356">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59.3pt;height:300.25pt" o:bullet="t">
        <v:imagedata r:id="rId1" o:title="Cuento"/>
      </v:shape>
    </w:pict>
  </w:numPicBullet>
  <w:abstractNum w:abstractNumId="0">
    <w:nsid w:val="03A17590"/>
    <w:multiLevelType w:val="multilevel"/>
    <w:tmpl w:val="CB0280F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183E44"/>
    <w:multiLevelType w:val="hybridMultilevel"/>
    <w:tmpl w:val="FDA0B0A4"/>
    <w:lvl w:ilvl="0" w:tplc="1D34B000">
      <w:start w:val="1"/>
      <w:numFmt w:val="upperRoman"/>
      <w:lvlText w:val="%1."/>
      <w:lvlJc w:val="right"/>
      <w:pPr>
        <w:ind w:left="1607" w:hanging="360"/>
      </w:pPr>
      <w:rPr>
        <w:rFonts w:hint="default"/>
        <w:b/>
        <w:i/>
        <w:color w:val="FF0000"/>
      </w:rPr>
    </w:lvl>
    <w:lvl w:ilvl="1" w:tplc="2C0A0019" w:tentative="1">
      <w:start w:val="1"/>
      <w:numFmt w:val="lowerLetter"/>
      <w:lvlText w:val="%2."/>
      <w:lvlJc w:val="left"/>
      <w:pPr>
        <w:ind w:left="2327" w:hanging="360"/>
      </w:pPr>
    </w:lvl>
    <w:lvl w:ilvl="2" w:tplc="2C0A001B" w:tentative="1">
      <w:start w:val="1"/>
      <w:numFmt w:val="lowerRoman"/>
      <w:lvlText w:val="%3."/>
      <w:lvlJc w:val="right"/>
      <w:pPr>
        <w:ind w:left="3047" w:hanging="180"/>
      </w:pPr>
    </w:lvl>
    <w:lvl w:ilvl="3" w:tplc="2C0A000F" w:tentative="1">
      <w:start w:val="1"/>
      <w:numFmt w:val="decimal"/>
      <w:lvlText w:val="%4."/>
      <w:lvlJc w:val="left"/>
      <w:pPr>
        <w:ind w:left="3767" w:hanging="360"/>
      </w:pPr>
    </w:lvl>
    <w:lvl w:ilvl="4" w:tplc="2C0A0019" w:tentative="1">
      <w:start w:val="1"/>
      <w:numFmt w:val="lowerLetter"/>
      <w:lvlText w:val="%5."/>
      <w:lvlJc w:val="left"/>
      <w:pPr>
        <w:ind w:left="4487" w:hanging="360"/>
      </w:pPr>
    </w:lvl>
    <w:lvl w:ilvl="5" w:tplc="2C0A001B" w:tentative="1">
      <w:start w:val="1"/>
      <w:numFmt w:val="lowerRoman"/>
      <w:lvlText w:val="%6."/>
      <w:lvlJc w:val="right"/>
      <w:pPr>
        <w:ind w:left="5207" w:hanging="180"/>
      </w:pPr>
    </w:lvl>
    <w:lvl w:ilvl="6" w:tplc="2C0A000F" w:tentative="1">
      <w:start w:val="1"/>
      <w:numFmt w:val="decimal"/>
      <w:lvlText w:val="%7."/>
      <w:lvlJc w:val="left"/>
      <w:pPr>
        <w:ind w:left="5927" w:hanging="360"/>
      </w:pPr>
    </w:lvl>
    <w:lvl w:ilvl="7" w:tplc="2C0A0019" w:tentative="1">
      <w:start w:val="1"/>
      <w:numFmt w:val="lowerLetter"/>
      <w:lvlText w:val="%8."/>
      <w:lvlJc w:val="left"/>
      <w:pPr>
        <w:ind w:left="6647" w:hanging="360"/>
      </w:pPr>
    </w:lvl>
    <w:lvl w:ilvl="8" w:tplc="2C0A001B" w:tentative="1">
      <w:start w:val="1"/>
      <w:numFmt w:val="lowerRoman"/>
      <w:lvlText w:val="%9."/>
      <w:lvlJc w:val="right"/>
      <w:pPr>
        <w:ind w:left="7367" w:hanging="180"/>
      </w:pPr>
    </w:lvl>
  </w:abstractNum>
  <w:abstractNum w:abstractNumId="2">
    <w:nsid w:val="2443450C"/>
    <w:multiLevelType w:val="multilevel"/>
    <w:tmpl w:val="311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513C25"/>
    <w:multiLevelType w:val="hybridMultilevel"/>
    <w:tmpl w:val="9E4E9E42"/>
    <w:lvl w:ilvl="0" w:tplc="1D34B000">
      <w:start w:val="1"/>
      <w:numFmt w:val="upperRoman"/>
      <w:lvlText w:val="%1."/>
      <w:lvlJc w:val="right"/>
      <w:pPr>
        <w:ind w:left="720" w:hanging="360"/>
      </w:pPr>
      <w:rPr>
        <w:rFonts w:hint="default"/>
        <w:b/>
        <w:i/>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4D755A9"/>
    <w:multiLevelType w:val="multilevel"/>
    <w:tmpl w:val="110682A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205A7B"/>
    <w:multiLevelType w:val="hybridMultilevel"/>
    <w:tmpl w:val="CDD05ACE"/>
    <w:lvl w:ilvl="0" w:tplc="EC5634F4">
      <w:start w:val="1"/>
      <w:numFmt w:val="bullet"/>
      <w:lvlText w:val=""/>
      <w:lvlJc w:val="left"/>
      <w:pPr>
        <w:ind w:left="720" w:hanging="360"/>
      </w:pPr>
      <w:rPr>
        <w:rFonts w:ascii="Webdings" w:hAnsi="Webdings" w:hint="default"/>
        <w:b w:val="0"/>
        <w:i w:val="0"/>
        <w:color w:val="FBD4B4" w:themeColor="accent6" w:themeTint="66"/>
        <w:sz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FE0313E"/>
    <w:multiLevelType w:val="hybridMultilevel"/>
    <w:tmpl w:val="907EBA0E"/>
    <w:lvl w:ilvl="0" w:tplc="6ABE95F0">
      <w:start w:val="1"/>
      <w:numFmt w:val="bullet"/>
      <w:lvlText w:val=""/>
      <w:lvlJc w:val="left"/>
      <w:pPr>
        <w:ind w:left="720" w:hanging="360"/>
      </w:pPr>
      <w:rPr>
        <w:rFonts w:ascii="Webdings" w:hAnsi="Webdings" w:hint="default"/>
        <w:color w:val="95B3D7" w:themeColor="accent1" w:themeTint="99"/>
        <w:sz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C3A0091"/>
    <w:multiLevelType w:val="hybridMultilevel"/>
    <w:tmpl w:val="9C4EF616"/>
    <w:lvl w:ilvl="0" w:tplc="2BB045B0">
      <w:start w:val="1"/>
      <w:numFmt w:val="bullet"/>
      <w:lvlText w:val=""/>
      <w:lvlPicBulletId w:val="0"/>
      <w:lvlJc w:val="left"/>
      <w:pPr>
        <w:ind w:left="720" w:hanging="360"/>
      </w:pPr>
      <w:rPr>
        <w:rFonts w:ascii="Symbol" w:hAnsi="Symbol" w:hint="default"/>
        <w:color w:val="FF0000"/>
        <w:sz w:val="44"/>
        <w:szCs w:val="4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F123BDC"/>
    <w:multiLevelType w:val="hybridMultilevel"/>
    <w:tmpl w:val="5328AC7C"/>
    <w:lvl w:ilvl="0" w:tplc="C02875E0">
      <w:start w:val="1"/>
      <w:numFmt w:val="decimal"/>
      <w:lvlText w:val="%1."/>
      <w:lvlJc w:val="left"/>
      <w:pPr>
        <w:ind w:left="720" w:hanging="360"/>
      </w:pPr>
      <w:rPr>
        <w:rFonts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37C7022"/>
    <w:multiLevelType w:val="hybridMultilevel"/>
    <w:tmpl w:val="1E1C88DC"/>
    <w:lvl w:ilvl="0" w:tplc="A5763192">
      <w:start w:val="1"/>
      <w:numFmt w:val="decimal"/>
      <w:lvlText w:val="%1."/>
      <w:lvlJc w:val="left"/>
      <w:pPr>
        <w:ind w:left="720" w:hanging="360"/>
      </w:pPr>
      <w:rPr>
        <w:rFonts w:ascii="Times New Roman" w:hAnsi="Times New Roman" w:hint="default"/>
        <w:b/>
        <w:i w:val="0"/>
        <w:color w:val="00B05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59C0E55"/>
    <w:multiLevelType w:val="hybridMultilevel"/>
    <w:tmpl w:val="F9AE0EF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E4E62EA"/>
    <w:multiLevelType w:val="hybridMultilevel"/>
    <w:tmpl w:val="4956B52C"/>
    <w:lvl w:ilvl="0" w:tplc="C7E425E0">
      <w:start w:val="1"/>
      <w:numFmt w:val="bullet"/>
      <w:lvlText w:val=""/>
      <w:lvlJc w:val="left"/>
      <w:pPr>
        <w:ind w:left="720" w:hanging="360"/>
      </w:pPr>
      <w:rPr>
        <w:rFonts w:ascii="Wingdings" w:hAnsi="Wingdings" w:hint="default"/>
        <w:b/>
        <w:i w:val="0"/>
        <w:color w:val="B2A1C7" w:themeColor="accent4" w:themeTint="99"/>
        <w:sz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0B05F2E"/>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E4627F"/>
    <w:multiLevelType w:val="hybridMultilevel"/>
    <w:tmpl w:val="C82E2ED2"/>
    <w:lvl w:ilvl="0" w:tplc="6FE64AC0">
      <w:start w:val="1"/>
      <w:numFmt w:val="decimal"/>
      <w:lvlText w:val="%1."/>
      <w:lvlJc w:val="left"/>
      <w:pPr>
        <w:ind w:left="720" w:hanging="360"/>
      </w:pPr>
      <w:rPr>
        <w:rFonts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7E30F2A"/>
    <w:multiLevelType w:val="multilevel"/>
    <w:tmpl w:val="C1D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3"/>
  </w:num>
  <w:num w:numId="4">
    <w:abstractNumId w:val="9"/>
  </w:num>
  <w:num w:numId="5">
    <w:abstractNumId w:val="13"/>
  </w:num>
  <w:num w:numId="6">
    <w:abstractNumId w:val="8"/>
  </w:num>
  <w:num w:numId="7">
    <w:abstractNumId w:val="6"/>
  </w:num>
  <w:num w:numId="8">
    <w:abstractNumId w:val="1"/>
  </w:num>
  <w:num w:numId="9">
    <w:abstractNumId w:val="2"/>
  </w:num>
  <w:num w:numId="10">
    <w:abstractNumId w:val="14"/>
  </w:num>
  <w:num w:numId="11">
    <w:abstractNumId w:val="4"/>
  </w:num>
  <w:num w:numId="12">
    <w:abstractNumId w:val="0"/>
  </w:num>
  <w:num w:numId="13">
    <w:abstractNumId w:val="1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56"/>
    <w:rsid w:val="0027299A"/>
    <w:rsid w:val="002731AC"/>
    <w:rsid w:val="002854FD"/>
    <w:rsid w:val="0028586A"/>
    <w:rsid w:val="0036132A"/>
    <w:rsid w:val="00377656"/>
    <w:rsid w:val="003A7815"/>
    <w:rsid w:val="00487103"/>
    <w:rsid w:val="004F6B94"/>
    <w:rsid w:val="00573B96"/>
    <w:rsid w:val="00594441"/>
    <w:rsid w:val="005B5F7D"/>
    <w:rsid w:val="005C3356"/>
    <w:rsid w:val="005F4953"/>
    <w:rsid w:val="00665839"/>
    <w:rsid w:val="00692864"/>
    <w:rsid w:val="006D1C58"/>
    <w:rsid w:val="00713AE1"/>
    <w:rsid w:val="00732004"/>
    <w:rsid w:val="007B0CF8"/>
    <w:rsid w:val="007E639A"/>
    <w:rsid w:val="00846ED5"/>
    <w:rsid w:val="00867FA5"/>
    <w:rsid w:val="00A63BFA"/>
    <w:rsid w:val="00AF4D6C"/>
    <w:rsid w:val="00B0457C"/>
    <w:rsid w:val="00C415CC"/>
    <w:rsid w:val="00C81F89"/>
    <w:rsid w:val="00F93A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link w:val="Ttulo1Car"/>
    <w:uiPriority w:val="9"/>
    <w:qFormat/>
    <w:rsid w:val="005C3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paragraph" w:styleId="Ttulo2">
    <w:name w:val="heading 2"/>
    <w:aliases w:val="Título Aureo"/>
    <w:basedOn w:val="Normal"/>
    <w:next w:val="Normal"/>
    <w:link w:val="Ttulo2Car"/>
    <w:uiPriority w:val="9"/>
    <w:unhideWhenUsed/>
    <w:qFormat/>
    <w:rsid w:val="00713AE1"/>
    <w:pPr>
      <w:autoSpaceDE w:val="0"/>
      <w:autoSpaceDN w:val="0"/>
      <w:adjustRightInd w:val="0"/>
      <w:spacing w:after="0" w:line="240" w:lineRule="auto"/>
      <w:outlineLvl w:val="1"/>
    </w:pPr>
    <w:rPr>
      <w:rFonts w:asciiTheme="majorHAnsi" w:hAnsiTheme="majorHAnsi" w:cs="TimesNewRoman,Italic"/>
      <w:b/>
      <w:i/>
      <w:iCs/>
      <w:color w:val="00B050"/>
      <w:sz w:val="36"/>
      <w:szCs w:val="36"/>
      <w:u w:val="single"/>
      <w:lang w:val="es-AR"/>
    </w:rPr>
  </w:style>
  <w:style w:type="paragraph" w:styleId="Ttulo3">
    <w:name w:val="heading 3"/>
    <w:basedOn w:val="Normal"/>
    <w:next w:val="Normal"/>
    <w:link w:val="Ttulo3Car"/>
    <w:uiPriority w:val="9"/>
    <w:semiHidden/>
    <w:unhideWhenUsed/>
    <w:qFormat/>
    <w:rsid w:val="005C33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TN">
    <w:name w:val="Titulo UTN"/>
    <w:basedOn w:val="Normal"/>
    <w:qFormat/>
    <w:rsid w:val="005F4953"/>
  </w:style>
  <w:style w:type="character" w:customStyle="1" w:styleId="Ttulo2Car">
    <w:name w:val="Título 2 Car"/>
    <w:aliases w:val="Título Aureo Car"/>
    <w:basedOn w:val="Fuentedeprrafopredeter"/>
    <w:link w:val="Ttulo2"/>
    <w:uiPriority w:val="9"/>
    <w:rsid w:val="00713AE1"/>
    <w:rPr>
      <w:rFonts w:asciiTheme="majorHAnsi" w:hAnsiTheme="majorHAnsi" w:cs="TimesNewRoman,Italic"/>
      <w:b/>
      <w:i/>
      <w:iCs/>
      <w:color w:val="00B050"/>
      <w:sz w:val="36"/>
      <w:szCs w:val="36"/>
      <w:u w:val="single"/>
    </w:rPr>
  </w:style>
  <w:style w:type="paragraph" w:customStyle="1" w:styleId="Sol">
    <w:name w:val="Sol"/>
    <w:basedOn w:val="Normal"/>
    <w:qFormat/>
    <w:rsid w:val="00846ED5"/>
    <w:pPr>
      <w:spacing w:after="0" w:line="240" w:lineRule="auto"/>
      <w:jc w:val="both"/>
    </w:pPr>
    <w:rPr>
      <w:rFonts w:ascii="Candara" w:hAnsi="Candara"/>
      <w:sz w:val="20"/>
      <w:lang w:val="es-AR"/>
    </w:rPr>
  </w:style>
  <w:style w:type="paragraph" w:styleId="Prrafodelista">
    <w:name w:val="List Paragraph"/>
    <w:basedOn w:val="Normal"/>
    <w:uiPriority w:val="34"/>
    <w:qFormat/>
    <w:rsid w:val="005C3356"/>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C335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5C3356"/>
    <w:rPr>
      <w:i/>
      <w:iCs/>
    </w:rPr>
  </w:style>
  <w:style w:type="character" w:customStyle="1" w:styleId="Ttulo1Car">
    <w:name w:val="Título 1 Car"/>
    <w:basedOn w:val="Fuentedeprrafopredeter"/>
    <w:link w:val="Ttulo1"/>
    <w:uiPriority w:val="9"/>
    <w:rsid w:val="005C3356"/>
    <w:rPr>
      <w:rFonts w:ascii="Times New Roman" w:eastAsia="Times New Roman" w:hAnsi="Times New Roman" w:cs="Times New Roman"/>
      <w:b/>
      <w:bCs/>
      <w:kern w:val="36"/>
      <w:sz w:val="48"/>
      <w:szCs w:val="48"/>
      <w:lang w:eastAsia="es-AR"/>
    </w:rPr>
  </w:style>
  <w:style w:type="table" w:styleId="Tablaconcuadrcula">
    <w:name w:val="Table Grid"/>
    <w:basedOn w:val="Tablanormal"/>
    <w:uiPriority w:val="59"/>
    <w:rsid w:val="005C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C3356"/>
    <w:rPr>
      <w:rFonts w:asciiTheme="majorHAnsi" w:eastAsiaTheme="majorEastAsia" w:hAnsiTheme="majorHAnsi" w:cstheme="majorBidi"/>
      <w:b/>
      <w:bCs/>
      <w:color w:val="4F81BD" w:themeColor="accent1"/>
      <w:lang w:val="es-ES"/>
    </w:rPr>
  </w:style>
  <w:style w:type="character" w:styleId="Hipervnculo">
    <w:name w:val="Hyperlink"/>
    <w:basedOn w:val="Fuentedeprrafopredeter"/>
    <w:uiPriority w:val="99"/>
    <w:semiHidden/>
    <w:unhideWhenUsed/>
    <w:rsid w:val="00665839"/>
    <w:rPr>
      <w:color w:val="0000FF"/>
      <w:u w:val="single"/>
    </w:rPr>
  </w:style>
  <w:style w:type="paragraph" w:styleId="Textodeglobo">
    <w:name w:val="Balloon Text"/>
    <w:basedOn w:val="Normal"/>
    <w:link w:val="TextodegloboCar"/>
    <w:uiPriority w:val="99"/>
    <w:semiHidden/>
    <w:unhideWhenUsed/>
    <w:rsid w:val="00665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839"/>
    <w:rPr>
      <w:rFonts w:ascii="Tahoma" w:hAnsi="Tahoma" w:cs="Tahoma"/>
      <w:sz w:val="16"/>
      <w:szCs w:val="16"/>
      <w:lang w:val="es-ES"/>
    </w:rPr>
  </w:style>
  <w:style w:type="character" w:customStyle="1" w:styleId="mw-headline">
    <w:name w:val="mw-headline"/>
    <w:basedOn w:val="Fuentedeprrafopredeter"/>
    <w:rsid w:val="00AF4D6C"/>
  </w:style>
  <w:style w:type="character" w:customStyle="1" w:styleId="mw-editsection">
    <w:name w:val="mw-editsection"/>
    <w:basedOn w:val="Fuentedeprrafopredeter"/>
    <w:rsid w:val="00AF4D6C"/>
  </w:style>
  <w:style w:type="character" w:customStyle="1" w:styleId="mw-editsection-bracket">
    <w:name w:val="mw-editsection-bracket"/>
    <w:basedOn w:val="Fuentedeprrafopredeter"/>
    <w:rsid w:val="00AF4D6C"/>
  </w:style>
  <w:style w:type="character" w:styleId="Textoennegrita">
    <w:name w:val="Strong"/>
    <w:basedOn w:val="Fuentedeprrafopredeter"/>
    <w:uiPriority w:val="22"/>
    <w:qFormat/>
    <w:rsid w:val="002731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link w:val="Ttulo1Car"/>
    <w:uiPriority w:val="9"/>
    <w:qFormat/>
    <w:rsid w:val="005C3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paragraph" w:styleId="Ttulo2">
    <w:name w:val="heading 2"/>
    <w:aliases w:val="Título Aureo"/>
    <w:basedOn w:val="Normal"/>
    <w:next w:val="Normal"/>
    <w:link w:val="Ttulo2Car"/>
    <w:uiPriority w:val="9"/>
    <w:unhideWhenUsed/>
    <w:qFormat/>
    <w:rsid w:val="00713AE1"/>
    <w:pPr>
      <w:autoSpaceDE w:val="0"/>
      <w:autoSpaceDN w:val="0"/>
      <w:adjustRightInd w:val="0"/>
      <w:spacing w:after="0" w:line="240" w:lineRule="auto"/>
      <w:outlineLvl w:val="1"/>
    </w:pPr>
    <w:rPr>
      <w:rFonts w:asciiTheme="majorHAnsi" w:hAnsiTheme="majorHAnsi" w:cs="TimesNewRoman,Italic"/>
      <w:b/>
      <w:i/>
      <w:iCs/>
      <w:color w:val="00B050"/>
      <w:sz w:val="36"/>
      <w:szCs w:val="36"/>
      <w:u w:val="single"/>
      <w:lang w:val="es-AR"/>
    </w:rPr>
  </w:style>
  <w:style w:type="paragraph" w:styleId="Ttulo3">
    <w:name w:val="heading 3"/>
    <w:basedOn w:val="Normal"/>
    <w:next w:val="Normal"/>
    <w:link w:val="Ttulo3Car"/>
    <w:uiPriority w:val="9"/>
    <w:semiHidden/>
    <w:unhideWhenUsed/>
    <w:qFormat/>
    <w:rsid w:val="005C33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TN">
    <w:name w:val="Titulo UTN"/>
    <w:basedOn w:val="Normal"/>
    <w:qFormat/>
    <w:rsid w:val="005F4953"/>
  </w:style>
  <w:style w:type="character" w:customStyle="1" w:styleId="Ttulo2Car">
    <w:name w:val="Título 2 Car"/>
    <w:aliases w:val="Título Aureo Car"/>
    <w:basedOn w:val="Fuentedeprrafopredeter"/>
    <w:link w:val="Ttulo2"/>
    <w:uiPriority w:val="9"/>
    <w:rsid w:val="00713AE1"/>
    <w:rPr>
      <w:rFonts w:asciiTheme="majorHAnsi" w:hAnsiTheme="majorHAnsi" w:cs="TimesNewRoman,Italic"/>
      <w:b/>
      <w:i/>
      <w:iCs/>
      <w:color w:val="00B050"/>
      <w:sz w:val="36"/>
      <w:szCs w:val="36"/>
      <w:u w:val="single"/>
    </w:rPr>
  </w:style>
  <w:style w:type="paragraph" w:customStyle="1" w:styleId="Sol">
    <w:name w:val="Sol"/>
    <w:basedOn w:val="Normal"/>
    <w:qFormat/>
    <w:rsid w:val="00846ED5"/>
    <w:pPr>
      <w:spacing w:after="0" w:line="240" w:lineRule="auto"/>
      <w:jc w:val="both"/>
    </w:pPr>
    <w:rPr>
      <w:rFonts w:ascii="Candara" w:hAnsi="Candara"/>
      <w:sz w:val="20"/>
      <w:lang w:val="es-AR"/>
    </w:rPr>
  </w:style>
  <w:style w:type="paragraph" w:styleId="Prrafodelista">
    <w:name w:val="List Paragraph"/>
    <w:basedOn w:val="Normal"/>
    <w:uiPriority w:val="34"/>
    <w:qFormat/>
    <w:rsid w:val="005C3356"/>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C335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5C3356"/>
    <w:rPr>
      <w:i/>
      <w:iCs/>
    </w:rPr>
  </w:style>
  <w:style w:type="character" w:customStyle="1" w:styleId="Ttulo1Car">
    <w:name w:val="Título 1 Car"/>
    <w:basedOn w:val="Fuentedeprrafopredeter"/>
    <w:link w:val="Ttulo1"/>
    <w:uiPriority w:val="9"/>
    <w:rsid w:val="005C3356"/>
    <w:rPr>
      <w:rFonts w:ascii="Times New Roman" w:eastAsia="Times New Roman" w:hAnsi="Times New Roman" w:cs="Times New Roman"/>
      <w:b/>
      <w:bCs/>
      <w:kern w:val="36"/>
      <w:sz w:val="48"/>
      <w:szCs w:val="48"/>
      <w:lang w:eastAsia="es-AR"/>
    </w:rPr>
  </w:style>
  <w:style w:type="table" w:styleId="Tablaconcuadrcula">
    <w:name w:val="Table Grid"/>
    <w:basedOn w:val="Tablanormal"/>
    <w:uiPriority w:val="59"/>
    <w:rsid w:val="005C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C3356"/>
    <w:rPr>
      <w:rFonts w:asciiTheme="majorHAnsi" w:eastAsiaTheme="majorEastAsia" w:hAnsiTheme="majorHAnsi" w:cstheme="majorBidi"/>
      <w:b/>
      <w:bCs/>
      <w:color w:val="4F81BD" w:themeColor="accent1"/>
      <w:lang w:val="es-ES"/>
    </w:rPr>
  </w:style>
  <w:style w:type="character" w:styleId="Hipervnculo">
    <w:name w:val="Hyperlink"/>
    <w:basedOn w:val="Fuentedeprrafopredeter"/>
    <w:uiPriority w:val="99"/>
    <w:semiHidden/>
    <w:unhideWhenUsed/>
    <w:rsid w:val="00665839"/>
    <w:rPr>
      <w:color w:val="0000FF"/>
      <w:u w:val="single"/>
    </w:rPr>
  </w:style>
  <w:style w:type="paragraph" w:styleId="Textodeglobo">
    <w:name w:val="Balloon Text"/>
    <w:basedOn w:val="Normal"/>
    <w:link w:val="TextodegloboCar"/>
    <w:uiPriority w:val="99"/>
    <w:semiHidden/>
    <w:unhideWhenUsed/>
    <w:rsid w:val="00665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839"/>
    <w:rPr>
      <w:rFonts w:ascii="Tahoma" w:hAnsi="Tahoma" w:cs="Tahoma"/>
      <w:sz w:val="16"/>
      <w:szCs w:val="16"/>
      <w:lang w:val="es-ES"/>
    </w:rPr>
  </w:style>
  <w:style w:type="character" w:customStyle="1" w:styleId="mw-headline">
    <w:name w:val="mw-headline"/>
    <w:basedOn w:val="Fuentedeprrafopredeter"/>
    <w:rsid w:val="00AF4D6C"/>
  </w:style>
  <w:style w:type="character" w:customStyle="1" w:styleId="mw-editsection">
    <w:name w:val="mw-editsection"/>
    <w:basedOn w:val="Fuentedeprrafopredeter"/>
    <w:rsid w:val="00AF4D6C"/>
  </w:style>
  <w:style w:type="character" w:customStyle="1" w:styleId="mw-editsection-bracket">
    <w:name w:val="mw-editsection-bracket"/>
    <w:basedOn w:val="Fuentedeprrafopredeter"/>
    <w:rsid w:val="00AF4D6C"/>
  </w:style>
  <w:style w:type="character" w:styleId="Textoennegrita">
    <w:name w:val="Strong"/>
    <w:basedOn w:val="Fuentedeprrafopredeter"/>
    <w:uiPriority w:val="22"/>
    <w:qFormat/>
    <w:rsid w:val="00273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7209">
      <w:bodyDiv w:val="1"/>
      <w:marLeft w:val="0"/>
      <w:marRight w:val="0"/>
      <w:marTop w:val="0"/>
      <w:marBottom w:val="0"/>
      <w:divBdr>
        <w:top w:val="none" w:sz="0" w:space="0" w:color="auto"/>
        <w:left w:val="none" w:sz="0" w:space="0" w:color="auto"/>
        <w:bottom w:val="none" w:sz="0" w:space="0" w:color="auto"/>
        <w:right w:val="none" w:sz="0" w:space="0" w:color="auto"/>
      </w:divBdr>
    </w:div>
    <w:div w:id="345402929">
      <w:bodyDiv w:val="1"/>
      <w:marLeft w:val="0"/>
      <w:marRight w:val="0"/>
      <w:marTop w:val="0"/>
      <w:marBottom w:val="0"/>
      <w:divBdr>
        <w:top w:val="none" w:sz="0" w:space="0" w:color="auto"/>
        <w:left w:val="none" w:sz="0" w:space="0" w:color="auto"/>
        <w:bottom w:val="none" w:sz="0" w:space="0" w:color="auto"/>
        <w:right w:val="none" w:sz="0" w:space="0" w:color="auto"/>
      </w:divBdr>
    </w:div>
    <w:div w:id="444931662">
      <w:bodyDiv w:val="1"/>
      <w:marLeft w:val="0"/>
      <w:marRight w:val="0"/>
      <w:marTop w:val="0"/>
      <w:marBottom w:val="0"/>
      <w:divBdr>
        <w:top w:val="none" w:sz="0" w:space="0" w:color="auto"/>
        <w:left w:val="none" w:sz="0" w:space="0" w:color="auto"/>
        <w:bottom w:val="none" w:sz="0" w:space="0" w:color="auto"/>
        <w:right w:val="none" w:sz="0" w:space="0" w:color="auto"/>
      </w:divBdr>
    </w:div>
    <w:div w:id="819274830">
      <w:bodyDiv w:val="1"/>
      <w:marLeft w:val="0"/>
      <w:marRight w:val="0"/>
      <w:marTop w:val="0"/>
      <w:marBottom w:val="0"/>
      <w:divBdr>
        <w:top w:val="none" w:sz="0" w:space="0" w:color="auto"/>
        <w:left w:val="none" w:sz="0" w:space="0" w:color="auto"/>
        <w:bottom w:val="none" w:sz="0" w:space="0" w:color="auto"/>
        <w:right w:val="none" w:sz="0" w:space="0" w:color="auto"/>
      </w:divBdr>
    </w:div>
    <w:div w:id="1347832972">
      <w:bodyDiv w:val="1"/>
      <w:marLeft w:val="0"/>
      <w:marRight w:val="0"/>
      <w:marTop w:val="0"/>
      <w:marBottom w:val="0"/>
      <w:divBdr>
        <w:top w:val="none" w:sz="0" w:space="0" w:color="auto"/>
        <w:left w:val="none" w:sz="0" w:space="0" w:color="auto"/>
        <w:bottom w:val="none" w:sz="0" w:space="0" w:color="auto"/>
        <w:right w:val="none" w:sz="0" w:space="0" w:color="auto"/>
      </w:divBdr>
    </w:div>
    <w:div w:id="1382168913">
      <w:bodyDiv w:val="1"/>
      <w:marLeft w:val="0"/>
      <w:marRight w:val="0"/>
      <w:marTop w:val="0"/>
      <w:marBottom w:val="0"/>
      <w:divBdr>
        <w:top w:val="none" w:sz="0" w:space="0" w:color="auto"/>
        <w:left w:val="none" w:sz="0" w:space="0" w:color="auto"/>
        <w:bottom w:val="none" w:sz="0" w:space="0" w:color="auto"/>
        <w:right w:val="none" w:sz="0" w:space="0" w:color="auto"/>
      </w:divBdr>
    </w:div>
    <w:div w:id="1398169968">
      <w:bodyDiv w:val="1"/>
      <w:marLeft w:val="0"/>
      <w:marRight w:val="0"/>
      <w:marTop w:val="0"/>
      <w:marBottom w:val="0"/>
      <w:divBdr>
        <w:top w:val="none" w:sz="0" w:space="0" w:color="auto"/>
        <w:left w:val="none" w:sz="0" w:space="0" w:color="auto"/>
        <w:bottom w:val="none" w:sz="0" w:space="0" w:color="auto"/>
        <w:right w:val="none" w:sz="0" w:space="0" w:color="auto"/>
      </w:divBdr>
    </w:div>
    <w:div w:id="1466386846">
      <w:bodyDiv w:val="1"/>
      <w:marLeft w:val="0"/>
      <w:marRight w:val="0"/>
      <w:marTop w:val="0"/>
      <w:marBottom w:val="0"/>
      <w:divBdr>
        <w:top w:val="none" w:sz="0" w:space="0" w:color="auto"/>
        <w:left w:val="none" w:sz="0" w:space="0" w:color="auto"/>
        <w:bottom w:val="none" w:sz="0" w:space="0" w:color="auto"/>
        <w:right w:val="none" w:sz="0" w:space="0" w:color="auto"/>
      </w:divBdr>
    </w:div>
    <w:div w:id="1606771463">
      <w:bodyDiv w:val="1"/>
      <w:marLeft w:val="0"/>
      <w:marRight w:val="0"/>
      <w:marTop w:val="0"/>
      <w:marBottom w:val="0"/>
      <w:divBdr>
        <w:top w:val="none" w:sz="0" w:space="0" w:color="auto"/>
        <w:left w:val="none" w:sz="0" w:space="0" w:color="auto"/>
        <w:bottom w:val="none" w:sz="0" w:space="0" w:color="auto"/>
        <w:right w:val="none" w:sz="0" w:space="0" w:color="auto"/>
      </w:divBdr>
      <w:divsChild>
        <w:div w:id="1055542264">
          <w:marLeft w:val="-225"/>
          <w:marRight w:val="-225"/>
          <w:marTop w:val="0"/>
          <w:marBottom w:val="0"/>
          <w:divBdr>
            <w:top w:val="none" w:sz="0" w:space="0" w:color="auto"/>
            <w:left w:val="none" w:sz="0" w:space="0" w:color="auto"/>
            <w:bottom w:val="none" w:sz="0" w:space="0" w:color="auto"/>
            <w:right w:val="none" w:sz="0" w:space="0" w:color="auto"/>
          </w:divBdr>
          <w:divsChild>
            <w:div w:id="1441488919">
              <w:marLeft w:val="-225"/>
              <w:marRight w:val="-225"/>
              <w:marTop w:val="0"/>
              <w:marBottom w:val="0"/>
              <w:divBdr>
                <w:top w:val="none" w:sz="0" w:space="0" w:color="auto"/>
                <w:left w:val="none" w:sz="0" w:space="0" w:color="auto"/>
                <w:bottom w:val="none" w:sz="0" w:space="0" w:color="auto"/>
                <w:right w:val="none" w:sz="0" w:space="0" w:color="auto"/>
              </w:divBdr>
              <w:divsChild>
                <w:div w:id="1244796985">
                  <w:marLeft w:val="-225"/>
                  <w:marRight w:val="-225"/>
                  <w:marTop w:val="0"/>
                  <w:marBottom w:val="0"/>
                  <w:divBdr>
                    <w:top w:val="none" w:sz="0" w:space="0" w:color="auto"/>
                    <w:left w:val="none" w:sz="0" w:space="0" w:color="auto"/>
                    <w:bottom w:val="none" w:sz="0" w:space="0" w:color="auto"/>
                    <w:right w:val="none" w:sz="0" w:space="0" w:color="auto"/>
                  </w:divBdr>
                  <w:divsChild>
                    <w:div w:id="1505700659">
                      <w:marLeft w:val="0"/>
                      <w:marRight w:val="0"/>
                      <w:marTop w:val="0"/>
                      <w:marBottom w:val="0"/>
                      <w:divBdr>
                        <w:top w:val="none" w:sz="0" w:space="0" w:color="auto"/>
                        <w:left w:val="none" w:sz="0" w:space="0" w:color="auto"/>
                        <w:bottom w:val="none" w:sz="0" w:space="0" w:color="auto"/>
                        <w:right w:val="none" w:sz="0" w:space="0" w:color="auto"/>
                      </w:divBdr>
                    </w:div>
                  </w:divsChild>
                </w:div>
                <w:div w:id="1284263804">
                  <w:marLeft w:val="0"/>
                  <w:marRight w:val="0"/>
                  <w:marTop w:val="0"/>
                  <w:marBottom w:val="0"/>
                  <w:divBdr>
                    <w:top w:val="none" w:sz="0" w:space="0" w:color="auto"/>
                    <w:left w:val="none" w:sz="0" w:space="0" w:color="auto"/>
                    <w:bottom w:val="none" w:sz="0" w:space="0" w:color="auto"/>
                    <w:right w:val="none" w:sz="0" w:space="0" w:color="auto"/>
                  </w:divBdr>
                </w:div>
                <w:div w:id="1845508876">
                  <w:marLeft w:val="-225"/>
                  <w:marRight w:val="-225"/>
                  <w:marTop w:val="0"/>
                  <w:marBottom w:val="1275"/>
                  <w:divBdr>
                    <w:top w:val="none" w:sz="0" w:space="0" w:color="auto"/>
                    <w:left w:val="none" w:sz="0" w:space="0" w:color="auto"/>
                    <w:bottom w:val="none" w:sz="0" w:space="0" w:color="auto"/>
                    <w:right w:val="none" w:sz="0" w:space="0" w:color="auto"/>
                  </w:divBdr>
                  <w:divsChild>
                    <w:div w:id="1426531434">
                      <w:marLeft w:val="0"/>
                      <w:marRight w:val="0"/>
                      <w:marTop w:val="0"/>
                      <w:marBottom w:val="0"/>
                      <w:divBdr>
                        <w:top w:val="none" w:sz="0" w:space="0" w:color="auto"/>
                        <w:left w:val="none" w:sz="0" w:space="0" w:color="auto"/>
                        <w:bottom w:val="none" w:sz="0" w:space="0" w:color="auto"/>
                        <w:right w:val="none" w:sz="0" w:space="0" w:color="auto"/>
                      </w:divBdr>
                      <w:divsChild>
                        <w:div w:id="112097447">
                          <w:marLeft w:val="0"/>
                          <w:marRight w:val="0"/>
                          <w:marTop w:val="0"/>
                          <w:marBottom w:val="0"/>
                          <w:divBdr>
                            <w:top w:val="none" w:sz="0" w:space="0" w:color="auto"/>
                            <w:left w:val="none" w:sz="0" w:space="0" w:color="auto"/>
                            <w:bottom w:val="none" w:sz="0" w:space="0" w:color="auto"/>
                            <w:right w:val="none" w:sz="0" w:space="0" w:color="auto"/>
                          </w:divBdr>
                          <w:divsChild>
                            <w:div w:id="1513060817">
                              <w:marLeft w:val="0"/>
                              <w:marRight w:val="0"/>
                              <w:marTop w:val="0"/>
                              <w:marBottom w:val="0"/>
                              <w:divBdr>
                                <w:top w:val="none" w:sz="0" w:space="0" w:color="auto"/>
                                <w:left w:val="none" w:sz="0" w:space="0" w:color="auto"/>
                                <w:bottom w:val="none" w:sz="0" w:space="0" w:color="auto"/>
                                <w:right w:val="none" w:sz="0" w:space="0" w:color="auto"/>
                              </w:divBdr>
                            </w:div>
                            <w:div w:id="18485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4972">
                      <w:marLeft w:val="0"/>
                      <w:marRight w:val="0"/>
                      <w:marTop w:val="0"/>
                      <w:marBottom w:val="0"/>
                      <w:divBdr>
                        <w:top w:val="none" w:sz="0" w:space="0" w:color="auto"/>
                        <w:left w:val="none" w:sz="0" w:space="0" w:color="auto"/>
                        <w:bottom w:val="none" w:sz="0" w:space="0" w:color="auto"/>
                        <w:right w:val="none" w:sz="0" w:space="0" w:color="auto"/>
                      </w:divBdr>
                      <w:divsChild>
                        <w:div w:id="657811731">
                          <w:marLeft w:val="0"/>
                          <w:marRight w:val="0"/>
                          <w:marTop w:val="0"/>
                          <w:marBottom w:val="0"/>
                          <w:divBdr>
                            <w:top w:val="none" w:sz="0" w:space="0" w:color="auto"/>
                            <w:left w:val="none" w:sz="0" w:space="0" w:color="auto"/>
                            <w:bottom w:val="none" w:sz="0" w:space="0" w:color="auto"/>
                            <w:right w:val="none" w:sz="0" w:space="0" w:color="auto"/>
                          </w:divBdr>
                          <w:divsChild>
                            <w:div w:id="248392363">
                              <w:marLeft w:val="0"/>
                              <w:marRight w:val="0"/>
                              <w:marTop w:val="0"/>
                              <w:marBottom w:val="0"/>
                              <w:divBdr>
                                <w:top w:val="none" w:sz="0" w:space="0" w:color="auto"/>
                                <w:left w:val="none" w:sz="0" w:space="0" w:color="auto"/>
                                <w:bottom w:val="none" w:sz="0" w:space="0" w:color="auto"/>
                                <w:right w:val="none" w:sz="0" w:space="0" w:color="auto"/>
                              </w:divBdr>
                            </w:div>
                            <w:div w:id="16879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2015">
                  <w:marLeft w:val="0"/>
                  <w:marRight w:val="0"/>
                  <w:marTop w:val="0"/>
                  <w:marBottom w:val="0"/>
                  <w:divBdr>
                    <w:top w:val="none" w:sz="0" w:space="0" w:color="auto"/>
                    <w:left w:val="none" w:sz="0" w:space="0" w:color="auto"/>
                    <w:bottom w:val="none" w:sz="0" w:space="0" w:color="auto"/>
                    <w:right w:val="none" w:sz="0" w:space="0" w:color="auto"/>
                  </w:divBdr>
                  <w:divsChild>
                    <w:div w:id="392893078">
                      <w:marLeft w:val="0"/>
                      <w:marRight w:val="0"/>
                      <w:marTop w:val="0"/>
                      <w:marBottom w:val="0"/>
                      <w:divBdr>
                        <w:top w:val="none" w:sz="0" w:space="0" w:color="auto"/>
                        <w:left w:val="none" w:sz="0" w:space="0" w:color="auto"/>
                        <w:bottom w:val="none" w:sz="0" w:space="0" w:color="auto"/>
                        <w:right w:val="none" w:sz="0" w:space="0" w:color="auto"/>
                      </w:divBdr>
                      <w:divsChild>
                        <w:div w:id="839975790">
                          <w:marLeft w:val="0"/>
                          <w:marRight w:val="0"/>
                          <w:marTop w:val="0"/>
                          <w:marBottom w:val="0"/>
                          <w:divBdr>
                            <w:top w:val="none" w:sz="0" w:space="0" w:color="auto"/>
                            <w:left w:val="none" w:sz="0" w:space="0" w:color="auto"/>
                            <w:bottom w:val="none" w:sz="0" w:space="0" w:color="auto"/>
                            <w:right w:val="none" w:sz="0" w:space="0" w:color="auto"/>
                          </w:divBdr>
                          <w:divsChild>
                            <w:div w:id="2143960176">
                              <w:marLeft w:val="0"/>
                              <w:marRight w:val="0"/>
                              <w:marTop w:val="0"/>
                              <w:marBottom w:val="0"/>
                              <w:divBdr>
                                <w:top w:val="none" w:sz="0" w:space="0" w:color="auto"/>
                                <w:left w:val="none" w:sz="0" w:space="0" w:color="auto"/>
                                <w:bottom w:val="none" w:sz="0" w:space="0" w:color="auto"/>
                                <w:right w:val="none" w:sz="0" w:space="0" w:color="auto"/>
                              </w:divBdr>
                              <w:divsChild>
                                <w:div w:id="1775978454">
                                  <w:marLeft w:val="0"/>
                                  <w:marRight w:val="0"/>
                                  <w:marTop w:val="0"/>
                                  <w:marBottom w:val="0"/>
                                  <w:divBdr>
                                    <w:top w:val="none" w:sz="0" w:space="0" w:color="auto"/>
                                    <w:left w:val="none" w:sz="0" w:space="0" w:color="auto"/>
                                    <w:bottom w:val="none" w:sz="0" w:space="0" w:color="auto"/>
                                    <w:right w:val="none" w:sz="0" w:space="0" w:color="auto"/>
                                  </w:divBdr>
                                  <w:divsChild>
                                    <w:div w:id="1847792650">
                                      <w:marLeft w:val="0"/>
                                      <w:marRight w:val="0"/>
                                      <w:marTop w:val="0"/>
                                      <w:marBottom w:val="0"/>
                                      <w:divBdr>
                                        <w:top w:val="none" w:sz="0" w:space="0" w:color="auto"/>
                                        <w:left w:val="none" w:sz="0" w:space="0" w:color="auto"/>
                                        <w:bottom w:val="none" w:sz="0" w:space="0" w:color="auto"/>
                                        <w:right w:val="none" w:sz="0" w:space="0" w:color="auto"/>
                                      </w:divBdr>
                                      <w:divsChild>
                                        <w:div w:id="1465123723">
                                          <w:marLeft w:val="0"/>
                                          <w:marRight w:val="228"/>
                                          <w:marTop w:val="0"/>
                                          <w:marBottom w:val="0"/>
                                          <w:divBdr>
                                            <w:top w:val="none" w:sz="0" w:space="0" w:color="auto"/>
                                            <w:left w:val="none" w:sz="0" w:space="0" w:color="auto"/>
                                            <w:bottom w:val="none" w:sz="0" w:space="0" w:color="auto"/>
                                            <w:right w:val="none" w:sz="0" w:space="0" w:color="auto"/>
                                          </w:divBdr>
                                          <w:divsChild>
                                            <w:div w:id="118958268">
                                              <w:marLeft w:val="0"/>
                                              <w:marRight w:val="0"/>
                                              <w:marTop w:val="0"/>
                                              <w:marBottom w:val="300"/>
                                              <w:divBdr>
                                                <w:top w:val="none" w:sz="0" w:space="0" w:color="auto"/>
                                                <w:left w:val="none" w:sz="0" w:space="0" w:color="auto"/>
                                                <w:bottom w:val="none" w:sz="0" w:space="0" w:color="auto"/>
                                                <w:right w:val="none" w:sz="0" w:space="0" w:color="auto"/>
                                              </w:divBdr>
                                              <w:divsChild>
                                                <w:div w:id="1448427857">
                                                  <w:marLeft w:val="0"/>
                                                  <w:marRight w:val="0"/>
                                                  <w:marTop w:val="0"/>
                                                  <w:marBottom w:val="0"/>
                                                  <w:divBdr>
                                                    <w:top w:val="none" w:sz="0" w:space="0" w:color="auto"/>
                                                    <w:left w:val="none" w:sz="0" w:space="0" w:color="auto"/>
                                                    <w:bottom w:val="none" w:sz="0" w:space="0" w:color="auto"/>
                                                    <w:right w:val="none" w:sz="0" w:space="0" w:color="auto"/>
                                                  </w:divBdr>
                                                </w:div>
                                                <w:div w:id="380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6140">
                                          <w:marLeft w:val="0"/>
                                          <w:marRight w:val="228"/>
                                          <w:marTop w:val="0"/>
                                          <w:marBottom w:val="0"/>
                                          <w:divBdr>
                                            <w:top w:val="none" w:sz="0" w:space="0" w:color="auto"/>
                                            <w:left w:val="none" w:sz="0" w:space="0" w:color="auto"/>
                                            <w:bottom w:val="none" w:sz="0" w:space="0" w:color="auto"/>
                                            <w:right w:val="none" w:sz="0" w:space="0" w:color="auto"/>
                                          </w:divBdr>
                                          <w:divsChild>
                                            <w:div w:id="613289734">
                                              <w:marLeft w:val="0"/>
                                              <w:marRight w:val="0"/>
                                              <w:marTop w:val="0"/>
                                              <w:marBottom w:val="300"/>
                                              <w:divBdr>
                                                <w:top w:val="none" w:sz="0" w:space="0" w:color="auto"/>
                                                <w:left w:val="none" w:sz="0" w:space="0" w:color="auto"/>
                                                <w:bottom w:val="none" w:sz="0" w:space="0" w:color="auto"/>
                                                <w:right w:val="none" w:sz="0" w:space="0" w:color="auto"/>
                                              </w:divBdr>
                                              <w:divsChild>
                                                <w:div w:id="1726565346">
                                                  <w:marLeft w:val="0"/>
                                                  <w:marRight w:val="0"/>
                                                  <w:marTop w:val="0"/>
                                                  <w:marBottom w:val="0"/>
                                                  <w:divBdr>
                                                    <w:top w:val="none" w:sz="0" w:space="0" w:color="auto"/>
                                                    <w:left w:val="none" w:sz="0" w:space="0" w:color="auto"/>
                                                    <w:bottom w:val="none" w:sz="0" w:space="0" w:color="auto"/>
                                                    <w:right w:val="none" w:sz="0" w:space="0" w:color="auto"/>
                                                  </w:divBdr>
                                                </w:div>
                                                <w:div w:id="2463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7871">
                                          <w:marLeft w:val="0"/>
                                          <w:marRight w:val="0"/>
                                          <w:marTop w:val="0"/>
                                          <w:marBottom w:val="0"/>
                                          <w:divBdr>
                                            <w:top w:val="none" w:sz="0" w:space="0" w:color="auto"/>
                                            <w:left w:val="none" w:sz="0" w:space="0" w:color="auto"/>
                                            <w:bottom w:val="none" w:sz="0" w:space="0" w:color="auto"/>
                                            <w:right w:val="none" w:sz="0" w:space="0" w:color="auto"/>
                                          </w:divBdr>
                                          <w:divsChild>
                                            <w:div w:id="880946828">
                                              <w:marLeft w:val="0"/>
                                              <w:marRight w:val="0"/>
                                              <w:marTop w:val="0"/>
                                              <w:marBottom w:val="300"/>
                                              <w:divBdr>
                                                <w:top w:val="none" w:sz="0" w:space="0" w:color="auto"/>
                                                <w:left w:val="none" w:sz="0" w:space="0" w:color="auto"/>
                                                <w:bottom w:val="none" w:sz="0" w:space="0" w:color="auto"/>
                                                <w:right w:val="none" w:sz="0" w:space="0" w:color="auto"/>
                                              </w:divBdr>
                                              <w:divsChild>
                                                <w:div w:id="151483874">
                                                  <w:marLeft w:val="0"/>
                                                  <w:marRight w:val="0"/>
                                                  <w:marTop w:val="0"/>
                                                  <w:marBottom w:val="0"/>
                                                  <w:divBdr>
                                                    <w:top w:val="none" w:sz="0" w:space="0" w:color="auto"/>
                                                    <w:left w:val="none" w:sz="0" w:space="0" w:color="auto"/>
                                                    <w:bottom w:val="none" w:sz="0" w:space="0" w:color="auto"/>
                                                    <w:right w:val="none" w:sz="0" w:space="0" w:color="auto"/>
                                                  </w:divBdr>
                                                </w:div>
                                                <w:div w:id="351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4127">
                                          <w:marLeft w:val="0"/>
                                          <w:marRight w:val="228"/>
                                          <w:marTop w:val="0"/>
                                          <w:marBottom w:val="0"/>
                                          <w:divBdr>
                                            <w:top w:val="none" w:sz="0" w:space="0" w:color="auto"/>
                                            <w:left w:val="none" w:sz="0" w:space="0" w:color="auto"/>
                                            <w:bottom w:val="none" w:sz="0" w:space="0" w:color="auto"/>
                                            <w:right w:val="none" w:sz="0" w:space="0" w:color="auto"/>
                                          </w:divBdr>
                                          <w:divsChild>
                                            <w:div w:id="1691299267">
                                              <w:marLeft w:val="0"/>
                                              <w:marRight w:val="0"/>
                                              <w:marTop w:val="0"/>
                                              <w:marBottom w:val="300"/>
                                              <w:divBdr>
                                                <w:top w:val="none" w:sz="0" w:space="0" w:color="auto"/>
                                                <w:left w:val="none" w:sz="0" w:space="0" w:color="auto"/>
                                                <w:bottom w:val="none" w:sz="0" w:space="0" w:color="auto"/>
                                                <w:right w:val="none" w:sz="0" w:space="0" w:color="auto"/>
                                              </w:divBdr>
                                              <w:divsChild>
                                                <w:div w:id="2015841902">
                                                  <w:marLeft w:val="0"/>
                                                  <w:marRight w:val="0"/>
                                                  <w:marTop w:val="0"/>
                                                  <w:marBottom w:val="0"/>
                                                  <w:divBdr>
                                                    <w:top w:val="none" w:sz="0" w:space="0" w:color="auto"/>
                                                    <w:left w:val="none" w:sz="0" w:space="0" w:color="auto"/>
                                                    <w:bottom w:val="none" w:sz="0" w:space="0" w:color="auto"/>
                                                    <w:right w:val="none" w:sz="0" w:space="0" w:color="auto"/>
                                                  </w:divBdr>
                                                </w:div>
                                                <w:div w:id="21415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5306">
                                          <w:marLeft w:val="0"/>
                                          <w:marRight w:val="228"/>
                                          <w:marTop w:val="0"/>
                                          <w:marBottom w:val="0"/>
                                          <w:divBdr>
                                            <w:top w:val="none" w:sz="0" w:space="0" w:color="auto"/>
                                            <w:left w:val="none" w:sz="0" w:space="0" w:color="auto"/>
                                            <w:bottom w:val="none" w:sz="0" w:space="0" w:color="auto"/>
                                            <w:right w:val="none" w:sz="0" w:space="0" w:color="auto"/>
                                          </w:divBdr>
                                          <w:divsChild>
                                            <w:div w:id="219635835">
                                              <w:marLeft w:val="0"/>
                                              <w:marRight w:val="0"/>
                                              <w:marTop w:val="0"/>
                                              <w:marBottom w:val="300"/>
                                              <w:divBdr>
                                                <w:top w:val="none" w:sz="0" w:space="0" w:color="auto"/>
                                                <w:left w:val="none" w:sz="0" w:space="0" w:color="auto"/>
                                                <w:bottom w:val="none" w:sz="0" w:space="0" w:color="auto"/>
                                                <w:right w:val="none" w:sz="0" w:space="0" w:color="auto"/>
                                              </w:divBdr>
                                              <w:divsChild>
                                                <w:div w:id="1723865258">
                                                  <w:marLeft w:val="0"/>
                                                  <w:marRight w:val="0"/>
                                                  <w:marTop w:val="0"/>
                                                  <w:marBottom w:val="0"/>
                                                  <w:divBdr>
                                                    <w:top w:val="none" w:sz="0" w:space="0" w:color="auto"/>
                                                    <w:left w:val="none" w:sz="0" w:space="0" w:color="auto"/>
                                                    <w:bottom w:val="none" w:sz="0" w:space="0" w:color="auto"/>
                                                    <w:right w:val="none" w:sz="0" w:space="0" w:color="auto"/>
                                                  </w:divBdr>
                                                </w:div>
                                                <w:div w:id="3097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733">
                                          <w:marLeft w:val="0"/>
                                          <w:marRight w:val="0"/>
                                          <w:marTop w:val="0"/>
                                          <w:marBottom w:val="0"/>
                                          <w:divBdr>
                                            <w:top w:val="none" w:sz="0" w:space="0" w:color="auto"/>
                                            <w:left w:val="none" w:sz="0" w:space="0" w:color="auto"/>
                                            <w:bottom w:val="none" w:sz="0" w:space="0" w:color="auto"/>
                                            <w:right w:val="none" w:sz="0" w:space="0" w:color="auto"/>
                                          </w:divBdr>
                                          <w:divsChild>
                                            <w:div w:id="1335646804">
                                              <w:marLeft w:val="0"/>
                                              <w:marRight w:val="0"/>
                                              <w:marTop w:val="0"/>
                                              <w:marBottom w:val="300"/>
                                              <w:divBdr>
                                                <w:top w:val="none" w:sz="0" w:space="0" w:color="auto"/>
                                                <w:left w:val="none" w:sz="0" w:space="0" w:color="auto"/>
                                                <w:bottom w:val="none" w:sz="0" w:space="0" w:color="auto"/>
                                                <w:right w:val="none" w:sz="0" w:space="0" w:color="auto"/>
                                              </w:divBdr>
                                              <w:divsChild>
                                                <w:div w:id="372996777">
                                                  <w:marLeft w:val="0"/>
                                                  <w:marRight w:val="0"/>
                                                  <w:marTop w:val="0"/>
                                                  <w:marBottom w:val="0"/>
                                                  <w:divBdr>
                                                    <w:top w:val="none" w:sz="0" w:space="0" w:color="auto"/>
                                                    <w:left w:val="none" w:sz="0" w:space="0" w:color="auto"/>
                                                    <w:bottom w:val="none" w:sz="0" w:space="0" w:color="auto"/>
                                                    <w:right w:val="none" w:sz="0" w:space="0" w:color="auto"/>
                                                  </w:divBdr>
                                                </w:div>
                                                <w:div w:id="332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10516">
                  <w:marLeft w:val="0"/>
                  <w:marRight w:val="0"/>
                  <w:marTop w:val="750"/>
                  <w:marBottom w:val="0"/>
                  <w:divBdr>
                    <w:top w:val="none" w:sz="0" w:space="0" w:color="auto"/>
                    <w:left w:val="none" w:sz="0" w:space="0" w:color="auto"/>
                    <w:bottom w:val="none" w:sz="0" w:space="0" w:color="auto"/>
                    <w:right w:val="none" w:sz="0" w:space="0" w:color="auto"/>
                  </w:divBdr>
                  <w:divsChild>
                    <w:div w:id="54282408">
                      <w:marLeft w:val="0"/>
                      <w:marRight w:val="0"/>
                      <w:marTop w:val="0"/>
                      <w:marBottom w:val="0"/>
                      <w:divBdr>
                        <w:top w:val="none" w:sz="0" w:space="0" w:color="auto"/>
                        <w:left w:val="none" w:sz="0" w:space="0" w:color="auto"/>
                        <w:bottom w:val="none" w:sz="0" w:space="0" w:color="auto"/>
                        <w:right w:val="none" w:sz="0" w:space="0" w:color="auto"/>
                      </w:divBdr>
                      <w:divsChild>
                        <w:div w:id="1039552941">
                          <w:marLeft w:val="0"/>
                          <w:marRight w:val="0"/>
                          <w:marTop w:val="0"/>
                          <w:marBottom w:val="525"/>
                          <w:divBdr>
                            <w:top w:val="none" w:sz="0" w:space="0" w:color="auto"/>
                            <w:left w:val="none" w:sz="0" w:space="0" w:color="auto"/>
                            <w:bottom w:val="single" w:sz="6" w:space="15" w:color="EDEDED"/>
                            <w:right w:val="none" w:sz="0" w:space="0" w:color="auto"/>
                          </w:divBdr>
                          <w:divsChild>
                            <w:div w:id="257376429">
                              <w:marLeft w:val="0"/>
                              <w:marRight w:val="0"/>
                              <w:marTop w:val="0"/>
                              <w:marBottom w:val="0"/>
                              <w:divBdr>
                                <w:top w:val="none" w:sz="0" w:space="0" w:color="auto"/>
                                <w:left w:val="none" w:sz="0" w:space="0" w:color="auto"/>
                                <w:bottom w:val="none" w:sz="0" w:space="0" w:color="auto"/>
                                <w:right w:val="none" w:sz="0" w:space="0" w:color="auto"/>
                              </w:divBdr>
                              <w:divsChild>
                                <w:div w:id="1793283492">
                                  <w:marLeft w:val="0"/>
                                  <w:marRight w:val="0"/>
                                  <w:marTop w:val="0"/>
                                  <w:marBottom w:val="0"/>
                                  <w:divBdr>
                                    <w:top w:val="none" w:sz="0" w:space="0" w:color="auto"/>
                                    <w:left w:val="none" w:sz="0" w:space="0" w:color="auto"/>
                                    <w:bottom w:val="none" w:sz="0" w:space="0" w:color="auto"/>
                                    <w:right w:val="none" w:sz="0" w:space="0" w:color="auto"/>
                                  </w:divBdr>
                                  <w:divsChild>
                                    <w:div w:id="2023236647">
                                      <w:marLeft w:val="0"/>
                                      <w:marRight w:val="300"/>
                                      <w:marTop w:val="0"/>
                                      <w:marBottom w:val="0"/>
                                      <w:divBdr>
                                        <w:top w:val="none" w:sz="0" w:space="0" w:color="auto"/>
                                        <w:left w:val="none" w:sz="0" w:space="0" w:color="auto"/>
                                        <w:bottom w:val="none" w:sz="0" w:space="0" w:color="auto"/>
                                        <w:right w:val="none" w:sz="0" w:space="0" w:color="auto"/>
                                      </w:divBdr>
                                    </w:div>
                                    <w:div w:id="805642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02642">
              <w:marLeft w:val="-225"/>
              <w:marRight w:val="-225"/>
              <w:marTop w:val="0"/>
              <w:marBottom w:val="0"/>
              <w:divBdr>
                <w:top w:val="none" w:sz="0" w:space="0" w:color="auto"/>
                <w:left w:val="none" w:sz="0" w:space="0" w:color="auto"/>
                <w:bottom w:val="none" w:sz="0" w:space="0" w:color="auto"/>
                <w:right w:val="none" w:sz="0" w:space="0" w:color="auto"/>
              </w:divBdr>
              <w:divsChild>
                <w:div w:id="1807040508">
                  <w:marLeft w:val="0"/>
                  <w:marRight w:val="0"/>
                  <w:marTop w:val="525"/>
                  <w:marBottom w:val="525"/>
                  <w:divBdr>
                    <w:top w:val="none" w:sz="0" w:space="0" w:color="auto"/>
                    <w:left w:val="none" w:sz="0" w:space="0" w:color="auto"/>
                    <w:bottom w:val="none" w:sz="0" w:space="0" w:color="auto"/>
                    <w:right w:val="none" w:sz="0" w:space="0" w:color="auto"/>
                  </w:divBdr>
                  <w:divsChild>
                    <w:div w:id="1121386851">
                      <w:marLeft w:val="0"/>
                      <w:marRight w:val="0"/>
                      <w:marTop w:val="0"/>
                      <w:marBottom w:val="0"/>
                      <w:divBdr>
                        <w:top w:val="none" w:sz="0" w:space="0" w:color="auto"/>
                        <w:left w:val="none" w:sz="0" w:space="0" w:color="auto"/>
                        <w:bottom w:val="none" w:sz="0" w:space="0" w:color="auto"/>
                        <w:right w:val="none" w:sz="0" w:space="0" w:color="auto"/>
                      </w:divBdr>
                      <w:divsChild>
                        <w:div w:id="1726491796">
                          <w:marLeft w:val="0"/>
                          <w:marRight w:val="0"/>
                          <w:marTop w:val="0"/>
                          <w:marBottom w:val="75"/>
                          <w:divBdr>
                            <w:top w:val="none" w:sz="0" w:space="0" w:color="auto"/>
                            <w:left w:val="none" w:sz="0" w:space="0" w:color="auto"/>
                            <w:bottom w:val="none" w:sz="0" w:space="0" w:color="auto"/>
                            <w:right w:val="none" w:sz="0" w:space="0" w:color="auto"/>
                          </w:divBdr>
                        </w:div>
                      </w:divsChild>
                    </w:div>
                    <w:div w:id="443038206">
                      <w:marLeft w:val="0"/>
                      <w:marRight w:val="0"/>
                      <w:marTop w:val="0"/>
                      <w:marBottom w:val="0"/>
                      <w:divBdr>
                        <w:top w:val="none" w:sz="0" w:space="0" w:color="auto"/>
                        <w:left w:val="none" w:sz="0" w:space="0" w:color="auto"/>
                        <w:bottom w:val="none" w:sz="0" w:space="0" w:color="auto"/>
                        <w:right w:val="none" w:sz="0" w:space="0" w:color="auto"/>
                      </w:divBdr>
                      <w:divsChild>
                        <w:div w:id="539171185">
                          <w:marLeft w:val="0"/>
                          <w:marRight w:val="0"/>
                          <w:marTop w:val="0"/>
                          <w:marBottom w:val="0"/>
                          <w:divBdr>
                            <w:top w:val="none" w:sz="0" w:space="0" w:color="auto"/>
                            <w:left w:val="none" w:sz="0" w:space="0" w:color="auto"/>
                            <w:bottom w:val="none" w:sz="0" w:space="0" w:color="auto"/>
                            <w:right w:val="none" w:sz="0" w:space="0" w:color="auto"/>
                          </w:divBdr>
                          <w:divsChild>
                            <w:div w:id="981695728">
                              <w:marLeft w:val="0"/>
                              <w:marRight w:val="0"/>
                              <w:marTop w:val="0"/>
                              <w:marBottom w:val="0"/>
                              <w:divBdr>
                                <w:top w:val="none" w:sz="0" w:space="0" w:color="auto"/>
                                <w:left w:val="none" w:sz="0" w:space="0" w:color="auto"/>
                                <w:bottom w:val="none" w:sz="0" w:space="0" w:color="auto"/>
                                <w:right w:val="none" w:sz="0" w:space="0" w:color="auto"/>
                              </w:divBdr>
                            </w:div>
                          </w:divsChild>
                        </w:div>
                        <w:div w:id="1053037450">
                          <w:marLeft w:val="0"/>
                          <w:marRight w:val="0"/>
                          <w:marTop w:val="0"/>
                          <w:marBottom w:val="0"/>
                          <w:divBdr>
                            <w:top w:val="none" w:sz="0" w:space="0" w:color="auto"/>
                            <w:left w:val="none" w:sz="0" w:space="0" w:color="auto"/>
                            <w:bottom w:val="none" w:sz="0" w:space="0" w:color="auto"/>
                            <w:right w:val="none" w:sz="0" w:space="0" w:color="auto"/>
                          </w:divBdr>
                          <w:divsChild>
                            <w:div w:id="2671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5667">
                      <w:marLeft w:val="0"/>
                      <w:marRight w:val="0"/>
                      <w:marTop w:val="0"/>
                      <w:marBottom w:val="0"/>
                      <w:divBdr>
                        <w:top w:val="none" w:sz="0" w:space="0" w:color="auto"/>
                        <w:left w:val="none" w:sz="0" w:space="0" w:color="auto"/>
                        <w:bottom w:val="none" w:sz="0" w:space="0" w:color="auto"/>
                        <w:right w:val="none" w:sz="0" w:space="0" w:color="auto"/>
                      </w:divBdr>
                      <w:divsChild>
                        <w:div w:id="1532186713">
                          <w:marLeft w:val="0"/>
                          <w:marRight w:val="0"/>
                          <w:marTop w:val="105"/>
                          <w:marBottom w:val="75"/>
                          <w:divBdr>
                            <w:top w:val="none" w:sz="0" w:space="0" w:color="auto"/>
                            <w:left w:val="none" w:sz="0" w:space="0" w:color="auto"/>
                            <w:bottom w:val="none" w:sz="0" w:space="0" w:color="auto"/>
                            <w:right w:val="none" w:sz="0" w:space="0" w:color="auto"/>
                          </w:divBdr>
                        </w:div>
                      </w:divsChild>
                    </w:div>
                  </w:divsChild>
                </w:div>
                <w:div w:id="1887983560">
                  <w:marLeft w:val="0"/>
                  <w:marRight w:val="0"/>
                  <w:marTop w:val="0"/>
                  <w:marBottom w:val="375"/>
                  <w:divBdr>
                    <w:top w:val="none" w:sz="0" w:space="0" w:color="auto"/>
                    <w:left w:val="none" w:sz="0" w:space="0" w:color="auto"/>
                    <w:bottom w:val="none" w:sz="0" w:space="0" w:color="auto"/>
                    <w:right w:val="none" w:sz="0" w:space="0" w:color="auto"/>
                  </w:divBdr>
                  <w:divsChild>
                    <w:div w:id="1143618473">
                      <w:marLeft w:val="0"/>
                      <w:marRight w:val="0"/>
                      <w:marTop w:val="0"/>
                      <w:marBottom w:val="75"/>
                      <w:divBdr>
                        <w:top w:val="none" w:sz="0" w:space="0" w:color="auto"/>
                        <w:left w:val="none" w:sz="0" w:space="0" w:color="auto"/>
                        <w:bottom w:val="none" w:sz="0" w:space="0" w:color="auto"/>
                        <w:right w:val="none" w:sz="0" w:space="0" w:color="auto"/>
                      </w:divBdr>
                    </w:div>
                    <w:div w:id="1492679705">
                      <w:marLeft w:val="0"/>
                      <w:marRight w:val="0"/>
                      <w:marTop w:val="0"/>
                      <w:marBottom w:val="75"/>
                      <w:divBdr>
                        <w:top w:val="none" w:sz="0" w:space="0" w:color="auto"/>
                        <w:left w:val="none" w:sz="0" w:space="0" w:color="auto"/>
                        <w:bottom w:val="none" w:sz="0" w:space="0" w:color="auto"/>
                        <w:right w:val="none" w:sz="0" w:space="0" w:color="auto"/>
                      </w:divBdr>
                    </w:div>
                  </w:divsChild>
                </w:div>
                <w:div w:id="985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5216">
          <w:marLeft w:val="0"/>
          <w:marRight w:val="0"/>
          <w:marTop w:val="0"/>
          <w:marBottom w:val="0"/>
          <w:divBdr>
            <w:top w:val="none" w:sz="0" w:space="0" w:color="auto"/>
            <w:left w:val="none" w:sz="0" w:space="0" w:color="auto"/>
            <w:bottom w:val="none" w:sz="0" w:space="0" w:color="auto"/>
            <w:right w:val="none" w:sz="0" w:space="0" w:color="auto"/>
          </w:divBdr>
          <w:divsChild>
            <w:div w:id="1626620201">
              <w:marLeft w:val="-225"/>
              <w:marRight w:val="-225"/>
              <w:marTop w:val="0"/>
              <w:marBottom w:val="0"/>
              <w:divBdr>
                <w:top w:val="none" w:sz="0" w:space="0" w:color="auto"/>
                <w:left w:val="none" w:sz="0" w:space="0" w:color="auto"/>
                <w:bottom w:val="none" w:sz="0" w:space="0" w:color="auto"/>
                <w:right w:val="none" w:sz="0" w:space="0" w:color="auto"/>
              </w:divBdr>
              <w:divsChild>
                <w:div w:id="913974435">
                  <w:marLeft w:val="0"/>
                  <w:marRight w:val="0"/>
                  <w:marTop w:val="0"/>
                  <w:marBottom w:val="0"/>
                  <w:divBdr>
                    <w:top w:val="none" w:sz="0" w:space="0" w:color="auto"/>
                    <w:left w:val="none" w:sz="0" w:space="0" w:color="auto"/>
                    <w:bottom w:val="none" w:sz="0" w:space="0" w:color="auto"/>
                    <w:right w:val="none" w:sz="0" w:space="0" w:color="auto"/>
                  </w:divBdr>
                  <w:divsChild>
                    <w:div w:id="1509520954">
                      <w:marLeft w:val="-225"/>
                      <w:marRight w:val="-225"/>
                      <w:marTop w:val="0"/>
                      <w:marBottom w:val="0"/>
                      <w:divBdr>
                        <w:top w:val="none" w:sz="0" w:space="0" w:color="auto"/>
                        <w:left w:val="none" w:sz="0" w:space="0" w:color="auto"/>
                        <w:bottom w:val="none" w:sz="0" w:space="0" w:color="auto"/>
                        <w:right w:val="none" w:sz="0" w:space="0" w:color="auto"/>
                      </w:divBdr>
                      <w:divsChild>
                        <w:div w:id="20153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0810">
                  <w:marLeft w:val="0"/>
                  <w:marRight w:val="0"/>
                  <w:marTop w:val="0"/>
                  <w:marBottom w:val="0"/>
                  <w:divBdr>
                    <w:top w:val="none" w:sz="0" w:space="0" w:color="auto"/>
                    <w:left w:val="none" w:sz="0" w:space="0" w:color="auto"/>
                    <w:bottom w:val="none" w:sz="0" w:space="0" w:color="auto"/>
                    <w:right w:val="none" w:sz="0" w:space="0" w:color="auto"/>
                  </w:divBdr>
                  <w:divsChild>
                    <w:div w:id="1830362166">
                      <w:marLeft w:val="-225"/>
                      <w:marRight w:val="-225"/>
                      <w:marTop w:val="0"/>
                      <w:marBottom w:val="0"/>
                      <w:divBdr>
                        <w:top w:val="none" w:sz="0" w:space="0" w:color="auto"/>
                        <w:left w:val="none" w:sz="0" w:space="0" w:color="auto"/>
                        <w:bottom w:val="none" w:sz="0" w:space="0" w:color="auto"/>
                        <w:right w:val="none" w:sz="0" w:space="0" w:color="auto"/>
                      </w:divBdr>
                      <w:divsChild>
                        <w:div w:id="1553348714">
                          <w:marLeft w:val="0"/>
                          <w:marRight w:val="0"/>
                          <w:marTop w:val="0"/>
                          <w:marBottom w:val="0"/>
                          <w:divBdr>
                            <w:top w:val="none" w:sz="0" w:space="0" w:color="auto"/>
                            <w:left w:val="none" w:sz="0" w:space="0" w:color="auto"/>
                            <w:bottom w:val="none" w:sz="0" w:space="0" w:color="auto"/>
                            <w:right w:val="none" w:sz="0" w:space="0" w:color="auto"/>
                          </w:divBdr>
                        </w:div>
                        <w:div w:id="1936476164">
                          <w:marLeft w:val="0"/>
                          <w:marRight w:val="0"/>
                          <w:marTop w:val="0"/>
                          <w:marBottom w:val="0"/>
                          <w:divBdr>
                            <w:top w:val="none" w:sz="0" w:space="0" w:color="auto"/>
                            <w:left w:val="none" w:sz="0" w:space="0" w:color="auto"/>
                            <w:bottom w:val="none" w:sz="0" w:space="0" w:color="auto"/>
                            <w:right w:val="none" w:sz="0" w:space="0" w:color="auto"/>
                          </w:divBdr>
                          <w:divsChild>
                            <w:div w:id="2026981427">
                              <w:marLeft w:val="-225"/>
                              <w:marRight w:val="-225"/>
                              <w:marTop w:val="0"/>
                              <w:marBottom w:val="0"/>
                              <w:divBdr>
                                <w:top w:val="none" w:sz="0" w:space="0" w:color="auto"/>
                                <w:left w:val="none" w:sz="0" w:space="0" w:color="auto"/>
                                <w:bottom w:val="none" w:sz="0" w:space="0" w:color="auto"/>
                                <w:right w:val="none" w:sz="0" w:space="0" w:color="auto"/>
                              </w:divBdr>
                              <w:divsChild>
                                <w:div w:id="1661956382">
                                  <w:marLeft w:val="75"/>
                                  <w:marRight w:val="75"/>
                                  <w:marTop w:val="75"/>
                                  <w:marBottom w:val="75"/>
                                  <w:divBdr>
                                    <w:top w:val="none" w:sz="0" w:space="0" w:color="auto"/>
                                    <w:left w:val="none" w:sz="0" w:space="0" w:color="auto"/>
                                    <w:bottom w:val="none" w:sz="0" w:space="0" w:color="auto"/>
                                    <w:right w:val="none" w:sz="0" w:space="0" w:color="auto"/>
                                  </w:divBdr>
                                </w:div>
                                <w:div w:id="750349791">
                                  <w:marLeft w:val="75"/>
                                  <w:marRight w:val="75"/>
                                  <w:marTop w:val="75"/>
                                  <w:marBottom w:val="75"/>
                                  <w:divBdr>
                                    <w:top w:val="none" w:sz="0" w:space="0" w:color="auto"/>
                                    <w:left w:val="none" w:sz="0" w:space="0" w:color="auto"/>
                                    <w:bottom w:val="none" w:sz="0" w:space="0" w:color="auto"/>
                                    <w:right w:val="none" w:sz="0" w:space="0" w:color="auto"/>
                                  </w:divBdr>
                                </w:div>
                                <w:div w:id="527378851">
                                  <w:marLeft w:val="75"/>
                                  <w:marRight w:val="75"/>
                                  <w:marTop w:val="75"/>
                                  <w:marBottom w:val="75"/>
                                  <w:divBdr>
                                    <w:top w:val="none" w:sz="0" w:space="0" w:color="auto"/>
                                    <w:left w:val="none" w:sz="0" w:space="0" w:color="auto"/>
                                    <w:bottom w:val="none" w:sz="0" w:space="0" w:color="auto"/>
                                    <w:right w:val="none" w:sz="0" w:space="0" w:color="auto"/>
                                  </w:divBdr>
                                </w:div>
                                <w:div w:id="1615557155">
                                  <w:marLeft w:val="75"/>
                                  <w:marRight w:val="75"/>
                                  <w:marTop w:val="75"/>
                                  <w:marBottom w:val="75"/>
                                  <w:divBdr>
                                    <w:top w:val="none" w:sz="0" w:space="0" w:color="auto"/>
                                    <w:left w:val="none" w:sz="0" w:space="0" w:color="auto"/>
                                    <w:bottom w:val="none" w:sz="0" w:space="0" w:color="auto"/>
                                    <w:right w:val="none" w:sz="0" w:space="0" w:color="auto"/>
                                  </w:divBdr>
                                </w:div>
                                <w:div w:id="1565487229">
                                  <w:marLeft w:val="75"/>
                                  <w:marRight w:val="75"/>
                                  <w:marTop w:val="75"/>
                                  <w:marBottom w:val="75"/>
                                  <w:divBdr>
                                    <w:top w:val="none" w:sz="0" w:space="0" w:color="auto"/>
                                    <w:left w:val="none" w:sz="0" w:space="0" w:color="auto"/>
                                    <w:bottom w:val="none" w:sz="0" w:space="0" w:color="auto"/>
                                    <w:right w:val="none" w:sz="0" w:space="0" w:color="auto"/>
                                  </w:divBdr>
                                </w:div>
                                <w:div w:id="29291181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411902157">
                      <w:marLeft w:val="-225"/>
                      <w:marRight w:val="-225"/>
                      <w:marTop w:val="0"/>
                      <w:marBottom w:val="0"/>
                      <w:divBdr>
                        <w:top w:val="none" w:sz="0" w:space="0" w:color="auto"/>
                        <w:left w:val="none" w:sz="0" w:space="0" w:color="auto"/>
                        <w:bottom w:val="none" w:sz="0" w:space="0" w:color="auto"/>
                        <w:right w:val="none" w:sz="0" w:space="0" w:color="auto"/>
                      </w:divBdr>
                      <w:divsChild>
                        <w:div w:id="1579629937">
                          <w:marLeft w:val="75"/>
                          <w:marRight w:val="75"/>
                          <w:marTop w:val="75"/>
                          <w:marBottom w:val="75"/>
                          <w:divBdr>
                            <w:top w:val="none" w:sz="0" w:space="0" w:color="auto"/>
                            <w:left w:val="none" w:sz="0" w:space="0" w:color="auto"/>
                            <w:bottom w:val="none" w:sz="0" w:space="0" w:color="auto"/>
                            <w:right w:val="none" w:sz="0" w:space="0" w:color="auto"/>
                          </w:divBdr>
                        </w:div>
                        <w:div w:id="738014063">
                          <w:marLeft w:val="75"/>
                          <w:marRight w:val="75"/>
                          <w:marTop w:val="75"/>
                          <w:marBottom w:val="75"/>
                          <w:divBdr>
                            <w:top w:val="none" w:sz="0" w:space="0" w:color="auto"/>
                            <w:left w:val="none" w:sz="0" w:space="0" w:color="auto"/>
                            <w:bottom w:val="none" w:sz="0" w:space="0" w:color="auto"/>
                            <w:right w:val="none" w:sz="0" w:space="0" w:color="auto"/>
                          </w:divBdr>
                        </w:div>
                        <w:div w:id="956791927">
                          <w:marLeft w:val="75"/>
                          <w:marRight w:val="75"/>
                          <w:marTop w:val="75"/>
                          <w:marBottom w:val="75"/>
                          <w:divBdr>
                            <w:top w:val="none" w:sz="0" w:space="0" w:color="auto"/>
                            <w:left w:val="none" w:sz="0" w:space="0" w:color="auto"/>
                            <w:bottom w:val="none" w:sz="0" w:space="0" w:color="auto"/>
                            <w:right w:val="none" w:sz="0" w:space="0" w:color="auto"/>
                          </w:divBdr>
                        </w:div>
                        <w:div w:id="385036069">
                          <w:marLeft w:val="75"/>
                          <w:marRight w:val="75"/>
                          <w:marTop w:val="75"/>
                          <w:marBottom w:val="75"/>
                          <w:divBdr>
                            <w:top w:val="none" w:sz="0" w:space="0" w:color="auto"/>
                            <w:left w:val="none" w:sz="0" w:space="0" w:color="auto"/>
                            <w:bottom w:val="none" w:sz="0" w:space="0" w:color="auto"/>
                            <w:right w:val="none" w:sz="0" w:space="0" w:color="auto"/>
                          </w:divBdr>
                        </w:div>
                        <w:div w:id="656806568">
                          <w:marLeft w:val="75"/>
                          <w:marRight w:val="75"/>
                          <w:marTop w:val="75"/>
                          <w:marBottom w:val="75"/>
                          <w:divBdr>
                            <w:top w:val="none" w:sz="0" w:space="0" w:color="auto"/>
                            <w:left w:val="none" w:sz="0" w:space="0" w:color="auto"/>
                            <w:bottom w:val="none" w:sz="0" w:space="0" w:color="auto"/>
                            <w:right w:val="none" w:sz="0" w:space="0" w:color="auto"/>
                          </w:divBdr>
                        </w:div>
                        <w:div w:id="1413159782">
                          <w:marLeft w:val="75"/>
                          <w:marRight w:val="75"/>
                          <w:marTop w:val="75"/>
                          <w:marBottom w:val="75"/>
                          <w:divBdr>
                            <w:top w:val="none" w:sz="0" w:space="0" w:color="auto"/>
                            <w:left w:val="none" w:sz="0" w:space="0" w:color="auto"/>
                            <w:bottom w:val="none" w:sz="0" w:space="0" w:color="auto"/>
                            <w:right w:val="none" w:sz="0" w:space="0" w:color="auto"/>
                          </w:divBdr>
                        </w:div>
                        <w:div w:id="71561888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09939227">
          <w:marLeft w:val="225"/>
          <w:marRight w:val="225"/>
          <w:marTop w:val="225"/>
          <w:marBottom w:val="225"/>
          <w:divBdr>
            <w:top w:val="none" w:sz="0" w:space="0" w:color="auto"/>
            <w:left w:val="none" w:sz="0" w:space="0" w:color="auto"/>
            <w:bottom w:val="none" w:sz="0" w:space="0" w:color="auto"/>
            <w:right w:val="none" w:sz="0" w:space="0" w:color="auto"/>
          </w:divBdr>
          <w:divsChild>
            <w:div w:id="382558588">
              <w:marLeft w:val="0"/>
              <w:marRight w:val="0"/>
              <w:marTop w:val="0"/>
              <w:marBottom w:val="0"/>
              <w:divBdr>
                <w:top w:val="none" w:sz="0" w:space="0" w:color="auto"/>
                <w:left w:val="none" w:sz="0" w:space="0" w:color="auto"/>
                <w:bottom w:val="none" w:sz="0" w:space="0" w:color="auto"/>
                <w:right w:val="none" w:sz="0" w:space="0" w:color="auto"/>
              </w:divBdr>
              <w:divsChild>
                <w:div w:id="10400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3379">
      <w:bodyDiv w:val="1"/>
      <w:marLeft w:val="0"/>
      <w:marRight w:val="0"/>
      <w:marTop w:val="0"/>
      <w:marBottom w:val="0"/>
      <w:divBdr>
        <w:top w:val="none" w:sz="0" w:space="0" w:color="auto"/>
        <w:left w:val="none" w:sz="0" w:space="0" w:color="auto"/>
        <w:bottom w:val="none" w:sz="0" w:space="0" w:color="auto"/>
        <w:right w:val="none" w:sz="0" w:space="0" w:color="auto"/>
      </w:divBdr>
    </w:div>
    <w:div w:id="1635212519">
      <w:bodyDiv w:val="1"/>
      <w:marLeft w:val="0"/>
      <w:marRight w:val="0"/>
      <w:marTop w:val="0"/>
      <w:marBottom w:val="0"/>
      <w:divBdr>
        <w:top w:val="none" w:sz="0" w:space="0" w:color="auto"/>
        <w:left w:val="none" w:sz="0" w:space="0" w:color="auto"/>
        <w:bottom w:val="none" w:sz="0" w:space="0" w:color="auto"/>
        <w:right w:val="none" w:sz="0" w:space="0" w:color="auto"/>
      </w:divBdr>
    </w:div>
    <w:div w:id="1665628479">
      <w:bodyDiv w:val="1"/>
      <w:marLeft w:val="0"/>
      <w:marRight w:val="0"/>
      <w:marTop w:val="0"/>
      <w:marBottom w:val="0"/>
      <w:divBdr>
        <w:top w:val="none" w:sz="0" w:space="0" w:color="auto"/>
        <w:left w:val="none" w:sz="0" w:space="0" w:color="auto"/>
        <w:bottom w:val="none" w:sz="0" w:space="0" w:color="auto"/>
        <w:right w:val="none" w:sz="0" w:space="0" w:color="auto"/>
      </w:divBdr>
    </w:div>
    <w:div w:id="1978099207">
      <w:bodyDiv w:val="1"/>
      <w:marLeft w:val="0"/>
      <w:marRight w:val="0"/>
      <w:marTop w:val="0"/>
      <w:marBottom w:val="0"/>
      <w:divBdr>
        <w:top w:val="none" w:sz="0" w:space="0" w:color="auto"/>
        <w:left w:val="none" w:sz="0" w:space="0" w:color="auto"/>
        <w:bottom w:val="none" w:sz="0" w:space="0" w:color="auto"/>
        <w:right w:val="none" w:sz="0" w:space="0" w:color="auto"/>
      </w:divBdr>
    </w:div>
    <w:div w:id="19984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r%C3%ADs" TargetMode="External"/><Relationship Id="rId3" Type="http://schemas.microsoft.com/office/2007/relationships/stylesWithEffects" Target="stylesWithEffects.xml"/><Relationship Id="rId7" Type="http://schemas.openxmlformats.org/officeDocument/2006/relationships/hyperlink" Target="https://es.wikipedia.org/wiki/1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19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Franc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Barceló</dc:creator>
  <cp:lastModifiedBy>Marta</cp:lastModifiedBy>
  <cp:revision>2</cp:revision>
  <dcterms:created xsi:type="dcterms:W3CDTF">2018-02-19T15:54:00Z</dcterms:created>
  <dcterms:modified xsi:type="dcterms:W3CDTF">2018-06-12T00:22:00Z</dcterms:modified>
</cp:coreProperties>
</file>