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39C9A" w14:textId="77777777" w:rsidR="00981CA8" w:rsidRPr="00FF150A" w:rsidRDefault="00000000" w:rsidP="00FF150A">
      <w:pPr>
        <w:pBdr>
          <w:bottom w:val="single" w:sz="4" w:space="1" w:color="auto"/>
        </w:pBdr>
        <w:jc w:val="center"/>
        <w:rPr>
          <w:rFonts w:hint="eastAsia"/>
          <w:lang w:val="es-AR"/>
        </w:rPr>
      </w:pPr>
      <w:r w:rsidRPr="00FF150A">
        <w:rPr>
          <w:b/>
          <w:sz w:val="36"/>
          <w:lang w:val="es-AR"/>
        </w:rPr>
        <w:t>ACTIVIDAD: MI PRIMER JUEGO EN SCRATCH</w:t>
      </w:r>
    </w:p>
    <w:p w14:paraId="5E8B9D9B" w14:textId="77777777" w:rsidR="00981CA8" w:rsidRPr="00FF150A" w:rsidRDefault="00000000">
      <w:pPr>
        <w:jc w:val="center"/>
        <w:rPr>
          <w:rFonts w:hint="eastAsia"/>
          <w:lang w:val="es-AR"/>
        </w:rPr>
      </w:pPr>
      <w:r w:rsidRPr="00FF150A">
        <w:rPr>
          <w:b/>
          <w:sz w:val="26"/>
          <w:lang w:val="es-AR"/>
        </w:rPr>
        <w:t>La aventura del personaje perdido</w:t>
      </w:r>
    </w:p>
    <w:p w14:paraId="2D2A1F19" w14:textId="77777777" w:rsidR="00981CA8" w:rsidRPr="00FF150A" w:rsidRDefault="00000000">
      <w:pPr>
        <w:rPr>
          <w:rFonts w:hint="eastAsia"/>
          <w:lang w:val="es-AR"/>
        </w:rPr>
      </w:pPr>
      <w:r w:rsidRPr="00FF150A">
        <w:rPr>
          <w:b/>
          <w:lang w:val="es-AR"/>
        </w:rPr>
        <w:t xml:space="preserve">Objetivo: </w:t>
      </w:r>
      <w:r w:rsidRPr="00FF150A">
        <w:rPr>
          <w:lang w:val="es-AR"/>
        </w:rPr>
        <w:t>crear una pequeña historia interactiva para practicar disfraces, escenarios, movimiento, giros, posición, diálogos, pensamientos y bloques de apariencia.</w:t>
      </w:r>
    </w:p>
    <w:p w14:paraId="43F7C91D" w14:textId="77777777" w:rsidR="00981CA8" w:rsidRPr="00FF150A" w:rsidRDefault="00000000">
      <w:pPr>
        <w:rPr>
          <w:rFonts w:hint="eastAsia"/>
          <w:lang w:val="es-AR"/>
        </w:rPr>
      </w:pPr>
      <w:r w:rsidRPr="00FF150A">
        <w:rPr>
          <w:b/>
          <w:lang w:val="es-AR"/>
        </w:rPr>
        <w:t xml:space="preserve">Situación: </w:t>
      </w:r>
      <w:r w:rsidRPr="00FF150A">
        <w:rPr>
          <w:lang w:val="es-AR"/>
        </w:rPr>
        <w:t>un personaje aparece en un lugar, recorre distintos escenarios y finalmente encuentra aquello que estaba buscando. Durante el recorrido deberá moverse, cambiar su aspecto y comunicarse con el jugador.</w:t>
      </w:r>
    </w:p>
    <w:p w14:paraId="13EB3EDF" w14:textId="77777777" w:rsidR="00981CA8" w:rsidRPr="00FF150A" w:rsidRDefault="00000000">
      <w:pPr>
        <w:rPr>
          <w:rFonts w:hint="eastAsia"/>
          <w:lang w:val="es-AR"/>
        </w:rPr>
      </w:pPr>
      <w:r w:rsidRPr="00FF150A">
        <w:rPr>
          <w:b/>
          <w:sz w:val="28"/>
          <w:lang w:val="es-AR"/>
        </w:rPr>
        <w:t>CONSIGNAS</w:t>
      </w:r>
    </w:p>
    <w:p w14:paraId="42D7A29D" w14:textId="77777777" w:rsidR="00981CA8" w:rsidRPr="00FF150A" w:rsidRDefault="00000000">
      <w:pPr>
        <w:spacing w:after="100"/>
        <w:rPr>
          <w:rFonts w:hint="eastAsia"/>
          <w:lang w:val="es-AR"/>
        </w:rPr>
      </w:pPr>
      <w:r w:rsidRPr="00FF150A">
        <w:rPr>
          <w:b/>
          <w:lang w:val="es-AR"/>
        </w:rPr>
        <w:t xml:space="preserve">1. Personaje y disfraces. </w:t>
      </w:r>
      <w:r w:rsidRPr="00FF150A">
        <w:rPr>
          <w:lang w:val="es-AR"/>
        </w:rPr>
        <w:t>Elegí un objeto de la biblioteca de Scratch que tenga al menos dos disfraces. Cambiá su tamaño para que se adapte correctamente al escenario. Durante la animación, hacé que cambie de disfraz al menos 3 veces.</w:t>
      </w:r>
    </w:p>
    <w:p w14:paraId="65864450" w14:textId="77777777" w:rsidR="00981CA8" w:rsidRPr="00FF150A" w:rsidRDefault="00000000">
      <w:pPr>
        <w:spacing w:after="100"/>
        <w:rPr>
          <w:rFonts w:hint="eastAsia"/>
          <w:lang w:val="es-AR"/>
        </w:rPr>
      </w:pPr>
      <w:r w:rsidRPr="00FF150A">
        <w:rPr>
          <w:b/>
          <w:lang w:val="es-AR"/>
        </w:rPr>
        <w:t xml:space="preserve">2. Escenarios. </w:t>
      </w:r>
      <w:r w:rsidRPr="00FF150A">
        <w:rPr>
          <w:lang w:val="es-AR"/>
        </w:rPr>
        <w:t>Elegí tres fondos diferentes. El personaje deberá comenzar en el primer escenario, viajar al segundo y finalizar la aventura en el tercero.</w:t>
      </w:r>
    </w:p>
    <w:p w14:paraId="6AF7A4C0" w14:textId="77777777" w:rsidR="00981CA8" w:rsidRPr="00FF150A" w:rsidRDefault="00000000">
      <w:pPr>
        <w:spacing w:after="100"/>
        <w:rPr>
          <w:rFonts w:hint="eastAsia"/>
          <w:lang w:val="es-AR"/>
        </w:rPr>
      </w:pPr>
      <w:r w:rsidRPr="00FF150A">
        <w:rPr>
          <w:b/>
          <w:lang w:val="es-AR"/>
        </w:rPr>
        <w:t xml:space="preserve">3. Posición inicial. </w:t>
      </w:r>
      <w:r w:rsidRPr="00FF150A">
        <w:rPr>
          <w:lang w:val="es-AR"/>
        </w:rPr>
        <w:t>Al presionar la bandera verde, ubicá al personaje en un lugar específico utilizando el bloque “ir a x: … y: …”. Probá diferentes valores de X e Y hasta encontrar una buena posición de inicio.</w:t>
      </w:r>
    </w:p>
    <w:p w14:paraId="397844F9" w14:textId="77777777" w:rsidR="00981CA8" w:rsidRPr="00FF150A" w:rsidRDefault="00000000">
      <w:pPr>
        <w:spacing w:after="100"/>
        <w:rPr>
          <w:rFonts w:hint="eastAsia"/>
          <w:lang w:val="es-AR"/>
        </w:rPr>
      </w:pPr>
      <w:r w:rsidRPr="00FF150A">
        <w:rPr>
          <w:b/>
          <w:lang w:val="es-AR"/>
        </w:rPr>
        <w:t xml:space="preserve">4. Presentación. </w:t>
      </w:r>
      <w:r w:rsidRPr="00FF150A">
        <w:rPr>
          <w:lang w:val="es-AR"/>
        </w:rPr>
        <w:t>Al comenzar, el personaje debe utilizar el bloque “decir … durante … segundos” para presentarse y contar qué está buscando. Por ejemplo: “¡Hola! Perdí mi mochila. ¿Me ayudás a encontrarla?”</w:t>
      </w:r>
    </w:p>
    <w:p w14:paraId="55FADB99" w14:textId="77777777" w:rsidR="00981CA8" w:rsidRPr="00FF150A" w:rsidRDefault="00000000">
      <w:pPr>
        <w:spacing w:after="100"/>
        <w:rPr>
          <w:rFonts w:hint="eastAsia"/>
          <w:lang w:val="es-AR"/>
        </w:rPr>
      </w:pPr>
      <w:r w:rsidRPr="00FF150A">
        <w:rPr>
          <w:b/>
          <w:lang w:val="es-AR"/>
        </w:rPr>
        <w:t xml:space="preserve">5. Movimiento. </w:t>
      </w:r>
      <w:r w:rsidRPr="00FF150A">
        <w:rPr>
          <w:lang w:val="es-AR"/>
        </w:rPr>
        <w:t>Hacé que el personaje recorra el primer escenario utilizando varias veces el bloque “mover … pasos”.</w:t>
      </w:r>
    </w:p>
    <w:p w14:paraId="13C75FF1" w14:textId="77777777" w:rsidR="00981CA8" w:rsidRPr="00FF150A" w:rsidRDefault="00000000">
      <w:pPr>
        <w:spacing w:after="100"/>
        <w:rPr>
          <w:rFonts w:hint="eastAsia"/>
          <w:lang w:val="es-AR"/>
        </w:rPr>
      </w:pPr>
      <w:r w:rsidRPr="00FF150A">
        <w:rPr>
          <w:b/>
          <w:lang w:val="es-AR"/>
        </w:rPr>
        <w:t xml:space="preserve">6. Giros. </w:t>
      </w:r>
      <w:r w:rsidRPr="00FF150A">
        <w:rPr>
          <w:lang w:val="es-AR"/>
        </w:rPr>
        <w:t>Durante el recorrido deberá cambiar de dirección utilizando los bloques “girar … grados” al menos dos veces.</w:t>
      </w:r>
    </w:p>
    <w:p w14:paraId="62B84E7B" w14:textId="77777777" w:rsidR="00981CA8" w:rsidRPr="00FF150A" w:rsidRDefault="00000000">
      <w:pPr>
        <w:spacing w:after="100"/>
        <w:rPr>
          <w:rFonts w:hint="eastAsia"/>
          <w:lang w:val="es-AR"/>
        </w:rPr>
      </w:pPr>
      <w:r w:rsidRPr="00FF150A">
        <w:rPr>
          <w:b/>
          <w:lang w:val="es-AR"/>
        </w:rPr>
        <w:t xml:space="preserve">7. Cambio de escenario. </w:t>
      </w:r>
      <w:r w:rsidRPr="00FF150A">
        <w:rPr>
          <w:lang w:val="es-AR"/>
        </w:rPr>
        <w:t>Después del primer recorrido, cambiá al segundo fondo. Ubicá nuevamente al personaje utilizando bloques de posición X e Y y continuá su recorrido.</w:t>
      </w:r>
    </w:p>
    <w:p w14:paraId="53A7ABC9" w14:textId="77777777" w:rsidR="00981CA8" w:rsidRPr="00FF150A" w:rsidRDefault="00000000">
      <w:pPr>
        <w:spacing w:after="100"/>
        <w:rPr>
          <w:rFonts w:hint="eastAsia"/>
          <w:lang w:val="es-AR"/>
        </w:rPr>
      </w:pPr>
      <w:r w:rsidRPr="00FF150A">
        <w:rPr>
          <w:b/>
          <w:lang w:val="es-AR"/>
        </w:rPr>
        <w:t xml:space="preserve">8. Pensamiento. </w:t>
      </w:r>
      <w:r w:rsidRPr="00FF150A">
        <w:rPr>
          <w:lang w:val="es-AR"/>
        </w:rPr>
        <w:t>En algún momento del segundo escenario, utilizá “pensar … durante … segundos”. Por ejemplo: “Mmm… creo que estoy cerca.”</w:t>
      </w:r>
    </w:p>
    <w:p w14:paraId="62761576" w14:textId="77777777" w:rsidR="00981CA8" w:rsidRPr="00FF150A" w:rsidRDefault="00000000">
      <w:pPr>
        <w:spacing w:after="100"/>
        <w:rPr>
          <w:rFonts w:hint="eastAsia"/>
          <w:lang w:val="es-AR"/>
        </w:rPr>
      </w:pPr>
      <w:r w:rsidRPr="00FF150A">
        <w:rPr>
          <w:b/>
          <w:lang w:val="es-AR"/>
        </w:rPr>
        <w:t xml:space="preserve">9. Apariencia. </w:t>
      </w:r>
      <w:r w:rsidRPr="00FF150A">
        <w:rPr>
          <w:lang w:val="es-AR"/>
        </w:rPr>
        <w:t>Durante la aventura utilizá al menos dos bloques de Apariencia diferentes, además de decir y pensar. Podés usar: cambiar disfraz, siguiente disfraz, cambiar tamaño, mostrar, esconder o aplicar un efecto gráfico.</w:t>
      </w:r>
    </w:p>
    <w:p w14:paraId="672228BB" w14:textId="77777777" w:rsidR="00981CA8" w:rsidRDefault="00000000">
      <w:pPr>
        <w:spacing w:after="100"/>
        <w:rPr>
          <w:rFonts w:hint="eastAsia"/>
        </w:rPr>
      </w:pPr>
      <w:r w:rsidRPr="00FF150A">
        <w:rPr>
          <w:b/>
          <w:lang w:val="es-AR"/>
        </w:rPr>
        <w:t xml:space="preserve">10. Final del juego. </w:t>
      </w:r>
      <w:r w:rsidRPr="00FF150A">
        <w:rPr>
          <w:lang w:val="es-AR"/>
        </w:rPr>
        <w:t xml:space="preserve">En el tercer escenario, el personaje debe encontrar lo que estaba buscando. Hacé que se acerque al objeto y diga un mensaje final, por ejemplo: “¡La encontré! </w:t>
      </w:r>
      <w:r>
        <w:t>¡Gracias por ayudarme!”</w:t>
      </w:r>
    </w:p>
    <w:tbl>
      <w:tblPr>
        <w:tblW w:w="0" w:type="auto"/>
        <w:tblLook w:val="04A0" w:firstRow="1" w:lastRow="0" w:firstColumn="1" w:lastColumn="0" w:noHBand="0" w:noVBand="1"/>
      </w:tblPr>
      <w:tblGrid>
        <w:gridCol w:w="9972"/>
      </w:tblGrid>
      <w:tr w:rsidR="00981CA8" w:rsidRPr="00FF150A" w14:paraId="3BBC6180" w14:textId="77777777">
        <w:tc>
          <w:tcPr>
            <w:tcW w:w="9972" w:type="dxa"/>
            <w:shd w:val="clear" w:color="auto" w:fill="EAF3F8"/>
          </w:tcPr>
          <w:p w14:paraId="2481781C" w14:textId="77777777" w:rsidR="00981CA8" w:rsidRPr="00FF150A" w:rsidRDefault="00000000">
            <w:pPr>
              <w:rPr>
                <w:rFonts w:hint="eastAsia"/>
                <w:lang w:val="es-AR"/>
              </w:rPr>
            </w:pPr>
            <w:r w:rsidRPr="00FF150A">
              <w:rPr>
                <w:b/>
                <w:sz w:val="24"/>
                <w:lang w:val="es-AR"/>
              </w:rPr>
              <w:t>DESAFÍO EXTRA</w:t>
            </w:r>
          </w:p>
          <w:p w14:paraId="15E98C69" w14:textId="77777777" w:rsidR="00981CA8" w:rsidRPr="00FF150A" w:rsidRDefault="00000000">
            <w:pPr>
              <w:rPr>
                <w:rFonts w:hint="eastAsia"/>
                <w:lang w:val="es-AR"/>
              </w:rPr>
            </w:pPr>
            <w:r w:rsidRPr="00FF150A">
              <w:rPr>
                <w:lang w:val="es-AR"/>
              </w:rPr>
              <w:t>Agregá un segundo personaje que aparezca en alguno de los escenarios y mantenga un pequeño diálogo con el protagonista.</w:t>
            </w:r>
          </w:p>
        </w:tc>
      </w:tr>
    </w:tbl>
    <w:p w14:paraId="44F53EAC" w14:textId="77777777" w:rsidR="00981CA8" w:rsidRPr="00FF150A" w:rsidRDefault="00981CA8">
      <w:pPr>
        <w:rPr>
          <w:rFonts w:hint="eastAsia"/>
          <w:lang w:val="es-AR"/>
        </w:rPr>
      </w:pPr>
    </w:p>
    <w:p w14:paraId="0F7217CA" w14:textId="77777777" w:rsidR="00981CA8" w:rsidRPr="00FF150A" w:rsidRDefault="00000000">
      <w:pPr>
        <w:rPr>
          <w:rFonts w:hint="eastAsia"/>
          <w:lang w:val="es-AR"/>
        </w:rPr>
      </w:pPr>
      <w:r w:rsidRPr="00FF150A">
        <w:rPr>
          <w:b/>
          <w:lang w:val="es-AR"/>
        </w:rPr>
        <w:lastRenderedPageBreak/>
        <w:t xml:space="preserve">Antes de entregar, comprobá que tu proyecto incluya: </w:t>
      </w:r>
      <w:r w:rsidRPr="00FF150A">
        <w:rPr>
          <w:lang w:val="es-AR"/>
        </w:rPr>
        <w:t>disfraces, tres escenarios, mover, girar, posición X/Y, decir, pensar y bloques de apariencia.</w:t>
      </w:r>
    </w:p>
    <w:sectPr w:rsidR="00981CA8" w:rsidRPr="00FF150A"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751122772">
    <w:abstractNumId w:val="8"/>
  </w:num>
  <w:num w:numId="2" w16cid:durableId="2004812638">
    <w:abstractNumId w:val="6"/>
  </w:num>
  <w:num w:numId="3" w16cid:durableId="1074668093">
    <w:abstractNumId w:val="5"/>
  </w:num>
  <w:num w:numId="4" w16cid:durableId="1270160998">
    <w:abstractNumId w:val="4"/>
  </w:num>
  <w:num w:numId="5" w16cid:durableId="1772622328">
    <w:abstractNumId w:val="7"/>
  </w:num>
  <w:num w:numId="6" w16cid:durableId="489833766">
    <w:abstractNumId w:val="3"/>
  </w:num>
  <w:num w:numId="7" w16cid:durableId="1927113305">
    <w:abstractNumId w:val="2"/>
  </w:num>
  <w:num w:numId="8" w16cid:durableId="1079057871">
    <w:abstractNumId w:val="1"/>
  </w:num>
  <w:num w:numId="9" w16cid:durableId="153693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121B"/>
    <w:rsid w:val="0015074B"/>
    <w:rsid w:val="0029639D"/>
    <w:rsid w:val="00326F90"/>
    <w:rsid w:val="00981CA8"/>
    <w:rsid w:val="00AA1D8D"/>
    <w:rsid w:val="00B47730"/>
    <w:rsid w:val="00CB0664"/>
    <w:rsid w:val="00FC693F"/>
    <w:rsid w:val="00FF15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EDC7DF"/>
  <w14:defaultImageDpi w14:val="300"/>
  <w15:docId w15:val="{78863D1C-0E5E-4A33-B598-7643C776D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388</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Mariana Gil</cp:lastModifiedBy>
  <cp:revision>2</cp:revision>
  <dcterms:created xsi:type="dcterms:W3CDTF">2013-12-23T23:15:00Z</dcterms:created>
  <dcterms:modified xsi:type="dcterms:W3CDTF">2026-09-10T19:28:00Z</dcterms:modified>
  <cp:category/>
</cp:coreProperties>
</file>